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DA" w:rsidRDefault="003864DA" w:rsidP="003864DA">
      <w:pPr>
        <w:spacing w:after="0" w:line="240" w:lineRule="auto"/>
        <w:jc w:val="right"/>
        <w:outlineLvl w:val="0"/>
        <w:rPr>
          <w:rFonts w:ascii="Times New Roman" w:hAnsi="Times New Roman"/>
          <w:b/>
          <w:sz w:val="28"/>
          <w:szCs w:val="28"/>
        </w:rPr>
      </w:pPr>
    </w:p>
    <w:p w:rsidR="00BF70B5" w:rsidRDefault="00BF70B5" w:rsidP="00BF70B5">
      <w:pPr>
        <w:spacing w:after="0" w:line="240" w:lineRule="auto"/>
        <w:jc w:val="center"/>
        <w:outlineLvl w:val="0"/>
        <w:rPr>
          <w:rFonts w:ascii="Times New Roman" w:hAnsi="Times New Roman"/>
          <w:b/>
          <w:sz w:val="28"/>
          <w:szCs w:val="28"/>
        </w:rPr>
      </w:pPr>
      <w:r>
        <w:rPr>
          <w:rFonts w:ascii="Times New Roman" w:hAnsi="Times New Roman"/>
          <w:b/>
          <w:sz w:val="28"/>
          <w:szCs w:val="28"/>
        </w:rPr>
        <w:t>СОВЕТ  СОРОЧИНСКОГО  СЕЛЬСКОГО ПОСЕЛЕНИЯ</w:t>
      </w:r>
    </w:p>
    <w:p w:rsidR="00BF70B5" w:rsidRDefault="00BF70B5" w:rsidP="00BF70B5">
      <w:pPr>
        <w:spacing w:after="0" w:line="240" w:lineRule="auto"/>
        <w:jc w:val="center"/>
        <w:outlineLvl w:val="0"/>
        <w:rPr>
          <w:rFonts w:ascii="Times New Roman" w:hAnsi="Times New Roman"/>
          <w:b/>
          <w:sz w:val="28"/>
          <w:szCs w:val="28"/>
        </w:rPr>
      </w:pPr>
      <w:r>
        <w:rPr>
          <w:rFonts w:ascii="Times New Roman" w:hAnsi="Times New Roman"/>
          <w:b/>
          <w:sz w:val="28"/>
          <w:szCs w:val="28"/>
        </w:rPr>
        <w:t>КАЛАЧИНСКОГО МУНИЦИПАЛЬНОГО РАЙОНА</w:t>
      </w:r>
    </w:p>
    <w:p w:rsidR="00BF70B5" w:rsidRDefault="00BF70B5" w:rsidP="00BF70B5">
      <w:pPr>
        <w:spacing w:after="0" w:line="240" w:lineRule="auto"/>
        <w:jc w:val="center"/>
        <w:outlineLvl w:val="0"/>
        <w:rPr>
          <w:rFonts w:ascii="Times New Roman" w:hAnsi="Times New Roman"/>
          <w:b/>
          <w:sz w:val="28"/>
          <w:szCs w:val="28"/>
        </w:rPr>
      </w:pPr>
      <w:r>
        <w:rPr>
          <w:rFonts w:ascii="Times New Roman" w:hAnsi="Times New Roman"/>
          <w:b/>
          <w:sz w:val="28"/>
          <w:szCs w:val="28"/>
        </w:rPr>
        <w:t>ОМСКОЙ ОБЛАСТИ</w:t>
      </w:r>
    </w:p>
    <w:p w:rsidR="00BF70B5" w:rsidRDefault="00BF70B5" w:rsidP="00BF70B5">
      <w:pPr>
        <w:spacing w:after="0" w:line="240" w:lineRule="auto"/>
        <w:jc w:val="center"/>
        <w:rPr>
          <w:rFonts w:ascii="Times New Roman" w:hAnsi="Times New Roman"/>
          <w:b/>
          <w:sz w:val="28"/>
          <w:szCs w:val="28"/>
        </w:rPr>
      </w:pPr>
    </w:p>
    <w:p w:rsidR="00BF70B5" w:rsidRDefault="00BF70B5" w:rsidP="00BF70B5">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646B32" w:rsidRDefault="00646B32" w:rsidP="00BF70B5">
      <w:pPr>
        <w:spacing w:after="0" w:line="240" w:lineRule="auto"/>
        <w:jc w:val="center"/>
        <w:rPr>
          <w:rFonts w:ascii="Times New Roman" w:hAnsi="Times New Roman"/>
          <w:sz w:val="28"/>
          <w:szCs w:val="28"/>
        </w:rPr>
      </w:pPr>
    </w:p>
    <w:p w:rsidR="00BF70B5" w:rsidRDefault="00646B32" w:rsidP="00BF70B5">
      <w:pPr>
        <w:spacing w:after="0" w:line="240" w:lineRule="auto"/>
        <w:rPr>
          <w:rFonts w:ascii="Times New Roman" w:hAnsi="Times New Roman"/>
          <w:sz w:val="28"/>
          <w:szCs w:val="28"/>
        </w:rPr>
      </w:pPr>
      <w:r>
        <w:rPr>
          <w:rFonts w:ascii="Times New Roman" w:hAnsi="Times New Roman"/>
          <w:sz w:val="28"/>
          <w:szCs w:val="28"/>
        </w:rPr>
        <w:t xml:space="preserve">От </w:t>
      </w:r>
      <w:r w:rsidR="0030051A">
        <w:rPr>
          <w:rFonts w:ascii="Times New Roman" w:hAnsi="Times New Roman"/>
          <w:sz w:val="28"/>
          <w:szCs w:val="28"/>
        </w:rPr>
        <w:t>09</w:t>
      </w:r>
      <w:r w:rsidR="00BF70B5">
        <w:rPr>
          <w:rFonts w:ascii="Times New Roman" w:hAnsi="Times New Roman"/>
          <w:sz w:val="28"/>
          <w:szCs w:val="28"/>
        </w:rPr>
        <w:t>.02.2024</w:t>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383990">
        <w:rPr>
          <w:rFonts w:ascii="Times New Roman" w:hAnsi="Times New Roman"/>
          <w:sz w:val="28"/>
          <w:szCs w:val="28"/>
        </w:rPr>
        <w:tab/>
      </w:r>
      <w:r w:rsidR="00BF70B5">
        <w:rPr>
          <w:rFonts w:ascii="Times New Roman" w:hAnsi="Times New Roman"/>
          <w:sz w:val="28"/>
          <w:szCs w:val="28"/>
        </w:rPr>
        <w:t xml:space="preserve">№ </w:t>
      </w:r>
      <w:r w:rsidR="0030051A">
        <w:rPr>
          <w:rFonts w:ascii="Times New Roman" w:hAnsi="Times New Roman"/>
          <w:sz w:val="28"/>
          <w:szCs w:val="28"/>
        </w:rPr>
        <w:t>1</w:t>
      </w:r>
    </w:p>
    <w:p w:rsidR="00BF70B5" w:rsidRDefault="00BF70B5" w:rsidP="00BF70B5">
      <w:pPr>
        <w:pStyle w:val="a3"/>
        <w:jc w:val="center"/>
        <w:rPr>
          <w:rFonts w:ascii="Times New Roman" w:hAnsi="Times New Roman"/>
          <w:sz w:val="28"/>
          <w:szCs w:val="28"/>
        </w:rPr>
      </w:pPr>
    </w:p>
    <w:p w:rsidR="00BF70B5" w:rsidRDefault="00BF70B5" w:rsidP="00383990">
      <w:pPr>
        <w:pStyle w:val="a3"/>
        <w:ind w:firstLine="567"/>
        <w:rPr>
          <w:rFonts w:ascii="Times New Roman" w:hAnsi="Times New Roman"/>
          <w:sz w:val="28"/>
          <w:szCs w:val="28"/>
        </w:rPr>
      </w:pPr>
      <w:r w:rsidRPr="008B20C3">
        <w:rPr>
          <w:rFonts w:ascii="Times New Roman" w:hAnsi="Times New Roman"/>
          <w:sz w:val="28"/>
          <w:szCs w:val="28"/>
        </w:rPr>
        <w:t>Об отчете главы Сорочинского сельского поселения Калачинского муниципального района Омской области о работе администрации Сорочинс</w:t>
      </w:r>
      <w:r>
        <w:rPr>
          <w:rFonts w:ascii="Times New Roman" w:hAnsi="Times New Roman"/>
          <w:sz w:val="28"/>
          <w:szCs w:val="28"/>
        </w:rPr>
        <w:t>кого сельского поселения за 2023</w:t>
      </w:r>
      <w:r w:rsidRPr="008B20C3">
        <w:rPr>
          <w:rFonts w:ascii="Times New Roman" w:hAnsi="Times New Roman"/>
          <w:sz w:val="28"/>
          <w:szCs w:val="28"/>
        </w:rPr>
        <w:t xml:space="preserve"> год</w:t>
      </w:r>
    </w:p>
    <w:p w:rsidR="00BF70B5" w:rsidRDefault="00BF70B5" w:rsidP="00BF70B5">
      <w:pPr>
        <w:pStyle w:val="a3"/>
        <w:jc w:val="center"/>
        <w:rPr>
          <w:rFonts w:ascii="Times New Roman" w:hAnsi="Times New Roman"/>
          <w:sz w:val="28"/>
          <w:szCs w:val="28"/>
        </w:rPr>
      </w:pPr>
    </w:p>
    <w:p w:rsidR="00BF70B5" w:rsidRDefault="00BF70B5" w:rsidP="00BF70B5">
      <w:pPr>
        <w:pStyle w:val="a3"/>
        <w:jc w:val="center"/>
        <w:rPr>
          <w:rFonts w:ascii="Times New Roman" w:hAnsi="Times New Roman"/>
          <w:sz w:val="28"/>
          <w:szCs w:val="28"/>
        </w:rPr>
      </w:pPr>
    </w:p>
    <w:p w:rsidR="00BF70B5" w:rsidRPr="008B20C3" w:rsidRDefault="00BF70B5" w:rsidP="00383990">
      <w:pPr>
        <w:pStyle w:val="a3"/>
        <w:ind w:firstLine="567"/>
        <w:jc w:val="both"/>
        <w:rPr>
          <w:rFonts w:ascii="Times New Roman" w:hAnsi="Times New Roman"/>
          <w:sz w:val="28"/>
          <w:szCs w:val="28"/>
        </w:rPr>
      </w:pPr>
      <w:r w:rsidRPr="008B20C3">
        <w:rPr>
          <w:rFonts w:ascii="Times New Roman" w:hAnsi="Times New Roman"/>
          <w:sz w:val="28"/>
          <w:szCs w:val="28"/>
        </w:rPr>
        <w:t xml:space="preserve">Руководствуясь пунктом 6 статьи 24 Устава Сорочинского  сельского поселения Калачинского муниципального района Омской области </w:t>
      </w:r>
    </w:p>
    <w:p w:rsidR="00BF70B5" w:rsidRPr="008B20C3" w:rsidRDefault="00BF70B5" w:rsidP="00BF70B5">
      <w:pPr>
        <w:pStyle w:val="a3"/>
        <w:jc w:val="both"/>
        <w:rPr>
          <w:rFonts w:ascii="Times New Roman" w:hAnsi="Times New Roman"/>
          <w:sz w:val="28"/>
          <w:szCs w:val="28"/>
        </w:rPr>
      </w:pPr>
      <w:r w:rsidRPr="008B20C3">
        <w:rPr>
          <w:rFonts w:ascii="Times New Roman" w:hAnsi="Times New Roman"/>
          <w:sz w:val="28"/>
          <w:szCs w:val="28"/>
        </w:rPr>
        <w:t>Совет Сорочинского сельского поселения  РЕШИЛ:</w:t>
      </w:r>
    </w:p>
    <w:p w:rsidR="00BF70B5" w:rsidRPr="008B20C3" w:rsidRDefault="00BF70B5" w:rsidP="00BF70B5">
      <w:pPr>
        <w:pStyle w:val="a3"/>
        <w:jc w:val="both"/>
        <w:rPr>
          <w:rFonts w:ascii="Times New Roman" w:hAnsi="Times New Roman"/>
          <w:sz w:val="28"/>
          <w:szCs w:val="28"/>
        </w:rPr>
      </w:pPr>
    </w:p>
    <w:p w:rsidR="00BF70B5" w:rsidRPr="008B20C3" w:rsidRDefault="00BF70B5" w:rsidP="00BF70B5">
      <w:pPr>
        <w:pStyle w:val="a3"/>
        <w:jc w:val="both"/>
        <w:rPr>
          <w:rFonts w:ascii="Times New Roman" w:hAnsi="Times New Roman"/>
          <w:sz w:val="28"/>
          <w:szCs w:val="28"/>
        </w:rPr>
      </w:pPr>
      <w:r>
        <w:rPr>
          <w:rFonts w:ascii="Times New Roman" w:hAnsi="Times New Roman"/>
          <w:sz w:val="28"/>
          <w:szCs w:val="28"/>
        </w:rPr>
        <w:t xml:space="preserve">1. </w:t>
      </w:r>
      <w:r w:rsidRPr="008B20C3">
        <w:rPr>
          <w:rFonts w:ascii="Times New Roman" w:hAnsi="Times New Roman"/>
          <w:sz w:val="28"/>
          <w:szCs w:val="28"/>
        </w:rPr>
        <w:t>Отчет главы Сорочинского  сельского поселения Калачинского муниципального района Омской области о работе администрации Сорочинск</w:t>
      </w:r>
      <w:r>
        <w:rPr>
          <w:rFonts w:ascii="Times New Roman" w:hAnsi="Times New Roman"/>
          <w:sz w:val="28"/>
          <w:szCs w:val="28"/>
        </w:rPr>
        <w:t>ого  сельского поселения за 2023</w:t>
      </w:r>
      <w:r w:rsidRPr="008B20C3">
        <w:rPr>
          <w:rFonts w:ascii="Times New Roman" w:hAnsi="Times New Roman"/>
          <w:sz w:val="28"/>
          <w:szCs w:val="28"/>
        </w:rPr>
        <w:t xml:space="preserve"> год принять к сведению.</w:t>
      </w:r>
      <w:r>
        <w:rPr>
          <w:rFonts w:ascii="Times New Roman" w:hAnsi="Times New Roman"/>
          <w:sz w:val="28"/>
          <w:szCs w:val="28"/>
        </w:rPr>
        <w:t xml:space="preserve"> (Прилагается)</w:t>
      </w:r>
    </w:p>
    <w:p w:rsidR="00BF70B5" w:rsidRPr="008B20C3" w:rsidRDefault="00BF70B5" w:rsidP="00BF70B5">
      <w:pPr>
        <w:pStyle w:val="a3"/>
        <w:jc w:val="both"/>
        <w:rPr>
          <w:rFonts w:ascii="Times New Roman" w:hAnsi="Times New Roman"/>
          <w:sz w:val="28"/>
          <w:szCs w:val="28"/>
        </w:rPr>
      </w:pPr>
    </w:p>
    <w:p w:rsidR="00BF70B5" w:rsidRPr="008B20C3" w:rsidRDefault="00BF70B5" w:rsidP="00383990">
      <w:pPr>
        <w:pStyle w:val="a3"/>
        <w:ind w:firstLine="567"/>
        <w:jc w:val="both"/>
        <w:rPr>
          <w:rFonts w:ascii="Times New Roman" w:hAnsi="Times New Roman"/>
          <w:sz w:val="28"/>
          <w:szCs w:val="28"/>
        </w:rPr>
      </w:pPr>
      <w:r w:rsidRPr="008B20C3">
        <w:rPr>
          <w:rFonts w:ascii="Times New Roman" w:hAnsi="Times New Roman"/>
          <w:sz w:val="28"/>
          <w:szCs w:val="28"/>
        </w:rPr>
        <w:t>2.Опубликовать отчет главы Сорочинского  сельского поселения в газете «Сорочинский  муниципальный вестник» и разместить на официальном  сайте Сорочинского сельского поселения  в сети «Интернет».</w:t>
      </w:r>
    </w:p>
    <w:p w:rsidR="00BF70B5" w:rsidRPr="008B20C3" w:rsidRDefault="00BF70B5" w:rsidP="00BF70B5">
      <w:pPr>
        <w:pStyle w:val="a3"/>
        <w:jc w:val="both"/>
        <w:rPr>
          <w:rFonts w:ascii="Times New Roman" w:hAnsi="Times New Roman"/>
          <w:sz w:val="28"/>
          <w:szCs w:val="28"/>
        </w:rPr>
      </w:pPr>
    </w:p>
    <w:p w:rsidR="00BF70B5" w:rsidRPr="008B20C3" w:rsidRDefault="00BF70B5" w:rsidP="00BF70B5">
      <w:pPr>
        <w:pStyle w:val="a3"/>
        <w:jc w:val="both"/>
        <w:rPr>
          <w:rFonts w:ascii="Times New Roman" w:hAnsi="Times New Roman"/>
          <w:sz w:val="28"/>
          <w:szCs w:val="28"/>
        </w:rPr>
      </w:pPr>
    </w:p>
    <w:p w:rsidR="00BF70B5" w:rsidRPr="008B20C3" w:rsidRDefault="00BF70B5" w:rsidP="00BF70B5">
      <w:pPr>
        <w:pStyle w:val="a3"/>
        <w:jc w:val="both"/>
        <w:rPr>
          <w:rFonts w:ascii="Times New Roman" w:hAnsi="Times New Roman"/>
          <w:sz w:val="28"/>
          <w:szCs w:val="28"/>
        </w:rPr>
      </w:pPr>
    </w:p>
    <w:p w:rsidR="00BF70B5" w:rsidRPr="008B20C3" w:rsidRDefault="00BF70B5" w:rsidP="00BF70B5">
      <w:pPr>
        <w:pStyle w:val="a3"/>
        <w:rPr>
          <w:rFonts w:ascii="Times New Roman" w:hAnsi="Times New Roman"/>
          <w:sz w:val="28"/>
          <w:szCs w:val="28"/>
        </w:rPr>
      </w:pPr>
    </w:p>
    <w:p w:rsidR="00BF70B5" w:rsidRPr="008B20C3" w:rsidRDefault="00BF70B5" w:rsidP="00BF70B5">
      <w:pPr>
        <w:pStyle w:val="a3"/>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F70B5" w:rsidRPr="008B20C3" w:rsidTr="008D5D85">
        <w:tc>
          <w:tcPr>
            <w:tcW w:w="4785" w:type="dxa"/>
            <w:tcBorders>
              <w:top w:val="nil"/>
              <w:left w:val="nil"/>
              <w:bottom w:val="nil"/>
              <w:right w:val="nil"/>
            </w:tcBorders>
            <w:hideMark/>
          </w:tcPr>
          <w:p w:rsidR="00BF70B5" w:rsidRPr="008B20C3" w:rsidRDefault="00BF70B5" w:rsidP="008D5D85">
            <w:pPr>
              <w:pStyle w:val="a3"/>
              <w:rPr>
                <w:rFonts w:ascii="Times New Roman" w:hAnsi="Times New Roman"/>
                <w:sz w:val="28"/>
                <w:szCs w:val="28"/>
              </w:rPr>
            </w:pPr>
            <w:r w:rsidRPr="008B20C3">
              <w:rPr>
                <w:rFonts w:ascii="Times New Roman" w:hAnsi="Times New Roman"/>
                <w:sz w:val="28"/>
                <w:szCs w:val="28"/>
              </w:rPr>
              <w:t>Глава сельского поселения</w:t>
            </w:r>
          </w:p>
        </w:tc>
        <w:tc>
          <w:tcPr>
            <w:tcW w:w="4786" w:type="dxa"/>
            <w:tcBorders>
              <w:top w:val="nil"/>
              <w:left w:val="nil"/>
              <w:bottom w:val="nil"/>
              <w:right w:val="nil"/>
            </w:tcBorders>
            <w:hideMark/>
          </w:tcPr>
          <w:p w:rsidR="00BF70B5" w:rsidRPr="008B20C3" w:rsidRDefault="00BF70B5" w:rsidP="008D5D85">
            <w:pPr>
              <w:pStyle w:val="a3"/>
              <w:rPr>
                <w:rFonts w:ascii="Times New Roman" w:hAnsi="Times New Roman"/>
                <w:sz w:val="28"/>
                <w:szCs w:val="28"/>
              </w:rPr>
            </w:pPr>
            <w:r w:rsidRPr="008B20C3">
              <w:rPr>
                <w:rFonts w:ascii="Times New Roman" w:hAnsi="Times New Roman"/>
                <w:sz w:val="28"/>
                <w:szCs w:val="28"/>
              </w:rPr>
              <w:t xml:space="preserve">                            </w:t>
            </w:r>
            <w:proofErr w:type="spellStart"/>
            <w:r w:rsidRPr="008B20C3">
              <w:rPr>
                <w:rFonts w:ascii="Times New Roman" w:hAnsi="Times New Roman"/>
                <w:sz w:val="28"/>
                <w:szCs w:val="28"/>
              </w:rPr>
              <w:t>А.П.Комиссаров</w:t>
            </w:r>
            <w:proofErr w:type="spellEnd"/>
          </w:p>
        </w:tc>
      </w:tr>
      <w:tr w:rsidR="00383990" w:rsidRPr="008B20C3" w:rsidTr="008D5D85">
        <w:tc>
          <w:tcPr>
            <w:tcW w:w="4785" w:type="dxa"/>
            <w:tcBorders>
              <w:top w:val="nil"/>
              <w:left w:val="nil"/>
              <w:bottom w:val="nil"/>
              <w:right w:val="nil"/>
            </w:tcBorders>
          </w:tcPr>
          <w:p w:rsidR="00383990" w:rsidRPr="008B20C3" w:rsidRDefault="00383990" w:rsidP="008D5D85">
            <w:pPr>
              <w:pStyle w:val="a3"/>
              <w:rPr>
                <w:rFonts w:ascii="Times New Roman" w:hAnsi="Times New Roman"/>
                <w:sz w:val="28"/>
                <w:szCs w:val="28"/>
              </w:rPr>
            </w:pPr>
          </w:p>
        </w:tc>
        <w:tc>
          <w:tcPr>
            <w:tcW w:w="4786" w:type="dxa"/>
            <w:tcBorders>
              <w:top w:val="nil"/>
              <w:left w:val="nil"/>
              <w:bottom w:val="nil"/>
              <w:right w:val="nil"/>
            </w:tcBorders>
          </w:tcPr>
          <w:p w:rsidR="00383990" w:rsidRPr="008B20C3" w:rsidRDefault="00383990" w:rsidP="008D5D85">
            <w:pPr>
              <w:pStyle w:val="a3"/>
              <w:rPr>
                <w:rFonts w:ascii="Times New Roman" w:hAnsi="Times New Roman"/>
                <w:sz w:val="28"/>
                <w:szCs w:val="28"/>
              </w:rPr>
            </w:pPr>
          </w:p>
        </w:tc>
      </w:tr>
    </w:tbl>
    <w:p w:rsidR="00BF70B5" w:rsidRPr="008B20C3" w:rsidRDefault="00BF70B5" w:rsidP="00BF70B5">
      <w:pPr>
        <w:pStyle w:val="a3"/>
        <w:rPr>
          <w:rFonts w:ascii="Times New Roman" w:hAnsi="Times New Roman"/>
          <w:bCs/>
          <w:sz w:val="28"/>
          <w:szCs w:val="28"/>
        </w:rPr>
      </w:pPr>
    </w:p>
    <w:p w:rsidR="00BF70B5" w:rsidRPr="008B20C3" w:rsidRDefault="00BF70B5" w:rsidP="00BF70B5">
      <w:pPr>
        <w:pStyle w:val="a3"/>
        <w:rPr>
          <w:rFonts w:ascii="Times New Roman" w:hAnsi="Times New Roman"/>
          <w:bCs/>
          <w:sz w:val="28"/>
          <w:szCs w:val="28"/>
        </w:rPr>
      </w:pPr>
      <w:r>
        <w:rPr>
          <w:rFonts w:ascii="Times New Roman" w:hAnsi="Times New Roman"/>
          <w:bCs/>
          <w:sz w:val="28"/>
          <w:szCs w:val="28"/>
        </w:rPr>
        <w:t>Председатель  Совета</w:t>
      </w:r>
      <w:r w:rsidR="00383990">
        <w:rPr>
          <w:rFonts w:ascii="Times New Roman" w:hAnsi="Times New Roman"/>
          <w:bCs/>
          <w:sz w:val="28"/>
          <w:szCs w:val="28"/>
        </w:rPr>
        <w:tab/>
      </w:r>
      <w:r w:rsidR="00383990">
        <w:rPr>
          <w:rFonts w:ascii="Times New Roman" w:hAnsi="Times New Roman"/>
          <w:bCs/>
          <w:sz w:val="28"/>
          <w:szCs w:val="28"/>
        </w:rPr>
        <w:tab/>
      </w:r>
      <w:r w:rsidR="00383990">
        <w:rPr>
          <w:rFonts w:ascii="Times New Roman" w:hAnsi="Times New Roman"/>
          <w:bCs/>
          <w:sz w:val="28"/>
          <w:szCs w:val="28"/>
        </w:rPr>
        <w:tab/>
      </w:r>
      <w:r w:rsidR="00383990">
        <w:rPr>
          <w:rFonts w:ascii="Times New Roman" w:hAnsi="Times New Roman"/>
          <w:bCs/>
          <w:sz w:val="28"/>
          <w:szCs w:val="28"/>
        </w:rPr>
        <w:tab/>
      </w:r>
      <w:r w:rsidR="00383990">
        <w:rPr>
          <w:rFonts w:ascii="Times New Roman" w:hAnsi="Times New Roman"/>
          <w:bCs/>
          <w:sz w:val="28"/>
          <w:szCs w:val="28"/>
        </w:rPr>
        <w:tab/>
      </w:r>
      <w:r w:rsidR="00383990">
        <w:rPr>
          <w:rFonts w:ascii="Times New Roman" w:hAnsi="Times New Roman"/>
          <w:bCs/>
          <w:sz w:val="28"/>
          <w:szCs w:val="28"/>
        </w:rPr>
        <w:tab/>
        <w:t xml:space="preserve">      </w:t>
      </w:r>
      <w:proofErr w:type="spellStart"/>
      <w:r>
        <w:rPr>
          <w:rFonts w:ascii="Times New Roman" w:hAnsi="Times New Roman"/>
          <w:bCs/>
          <w:sz w:val="28"/>
          <w:szCs w:val="28"/>
        </w:rPr>
        <w:t>Н.Г.Крысов</w:t>
      </w:r>
      <w:proofErr w:type="spellEnd"/>
    </w:p>
    <w:p w:rsidR="00BF70B5" w:rsidRDefault="00BF70B5" w:rsidP="00BF70B5">
      <w:pPr>
        <w:pStyle w:val="a3"/>
        <w:rPr>
          <w:rFonts w:ascii="Times New Roman" w:hAnsi="Times New Roman"/>
          <w:bCs/>
          <w:sz w:val="28"/>
          <w:szCs w:val="28"/>
        </w:rPr>
      </w:pPr>
    </w:p>
    <w:p w:rsidR="00BF70B5" w:rsidRDefault="00BF70B5" w:rsidP="00BF70B5">
      <w:pPr>
        <w:pStyle w:val="a3"/>
        <w:rPr>
          <w:rFonts w:ascii="Times New Roman" w:hAnsi="Times New Roman"/>
          <w:bCs/>
          <w:sz w:val="28"/>
          <w:szCs w:val="28"/>
        </w:rPr>
      </w:pPr>
    </w:p>
    <w:p w:rsidR="00BF70B5" w:rsidRDefault="00BF70B5" w:rsidP="00BF70B5">
      <w:pPr>
        <w:pStyle w:val="a3"/>
        <w:rPr>
          <w:rFonts w:ascii="Times New Roman" w:hAnsi="Times New Roman"/>
          <w:bCs/>
          <w:sz w:val="28"/>
          <w:szCs w:val="28"/>
        </w:rPr>
      </w:pPr>
    </w:p>
    <w:p w:rsidR="00BF70B5" w:rsidRDefault="00BF70B5" w:rsidP="00BF70B5">
      <w:pPr>
        <w:pStyle w:val="a3"/>
        <w:rPr>
          <w:rFonts w:ascii="Times New Roman" w:hAnsi="Times New Roman"/>
          <w:bCs/>
          <w:sz w:val="28"/>
          <w:szCs w:val="28"/>
        </w:rPr>
      </w:pPr>
    </w:p>
    <w:p w:rsidR="00BF70B5" w:rsidRDefault="00BF70B5" w:rsidP="00BF70B5">
      <w:pPr>
        <w:pStyle w:val="a3"/>
        <w:rPr>
          <w:rFonts w:ascii="Times New Roman" w:hAnsi="Times New Roman"/>
          <w:bCs/>
          <w:sz w:val="28"/>
          <w:szCs w:val="28"/>
        </w:rPr>
      </w:pPr>
    </w:p>
    <w:p w:rsidR="00BF70B5" w:rsidRDefault="00BF70B5" w:rsidP="00BF70B5"/>
    <w:p w:rsidR="00BF70B5" w:rsidRDefault="00BF70B5" w:rsidP="00BF70B5"/>
    <w:p w:rsidR="00383990" w:rsidRDefault="00383990" w:rsidP="00BF70B5"/>
    <w:p w:rsidR="00BF70B5" w:rsidRDefault="00BF70B5" w:rsidP="00BF70B5"/>
    <w:p w:rsidR="006844A5" w:rsidRDefault="006844A5" w:rsidP="00BF70B5"/>
    <w:p w:rsidR="00066D99" w:rsidRDefault="00066D99" w:rsidP="00BF70B5"/>
    <w:p w:rsidR="00BF70B5" w:rsidRPr="003C4F46" w:rsidRDefault="00BF70B5" w:rsidP="00BF70B5">
      <w:pPr>
        <w:spacing w:line="240" w:lineRule="auto"/>
        <w:jc w:val="center"/>
        <w:rPr>
          <w:rFonts w:ascii="Times New Roman" w:hAnsi="Times New Roman"/>
          <w:sz w:val="24"/>
          <w:szCs w:val="24"/>
        </w:rPr>
      </w:pPr>
      <w:r w:rsidRPr="003C4F46">
        <w:rPr>
          <w:rFonts w:ascii="Times New Roman" w:hAnsi="Times New Roman"/>
          <w:sz w:val="24"/>
          <w:szCs w:val="24"/>
        </w:rPr>
        <w:lastRenderedPageBreak/>
        <w:t xml:space="preserve">                                                                                 Приложение к решению Совета </w:t>
      </w:r>
    </w:p>
    <w:p w:rsidR="00BF70B5" w:rsidRPr="003C4F46" w:rsidRDefault="00BF70B5" w:rsidP="00BF70B5">
      <w:pPr>
        <w:spacing w:line="240" w:lineRule="auto"/>
        <w:jc w:val="center"/>
        <w:rPr>
          <w:rFonts w:ascii="Times New Roman" w:hAnsi="Times New Roman"/>
          <w:sz w:val="24"/>
          <w:szCs w:val="24"/>
        </w:rPr>
      </w:pPr>
      <w:r w:rsidRPr="003C4F46">
        <w:rPr>
          <w:rFonts w:ascii="Times New Roman" w:hAnsi="Times New Roman"/>
          <w:sz w:val="24"/>
          <w:szCs w:val="24"/>
        </w:rPr>
        <w:t xml:space="preserve">                                                       </w:t>
      </w:r>
      <w:r w:rsidR="00383990">
        <w:rPr>
          <w:rFonts w:ascii="Times New Roman" w:hAnsi="Times New Roman"/>
          <w:sz w:val="24"/>
          <w:szCs w:val="24"/>
        </w:rPr>
        <w:t xml:space="preserve">         </w:t>
      </w:r>
      <w:r w:rsidRPr="003C4F46">
        <w:rPr>
          <w:rFonts w:ascii="Times New Roman" w:hAnsi="Times New Roman"/>
          <w:sz w:val="24"/>
          <w:szCs w:val="24"/>
        </w:rPr>
        <w:t xml:space="preserve">от </w:t>
      </w:r>
      <w:r w:rsidR="00734811">
        <w:rPr>
          <w:rFonts w:ascii="Times New Roman" w:hAnsi="Times New Roman"/>
          <w:sz w:val="24"/>
          <w:szCs w:val="24"/>
        </w:rPr>
        <w:t>09.</w:t>
      </w:r>
      <w:r>
        <w:rPr>
          <w:rFonts w:ascii="Times New Roman" w:hAnsi="Times New Roman"/>
          <w:sz w:val="24"/>
          <w:szCs w:val="24"/>
        </w:rPr>
        <w:t>02</w:t>
      </w:r>
      <w:r w:rsidRPr="003C4F46">
        <w:rPr>
          <w:rFonts w:ascii="Times New Roman" w:hAnsi="Times New Roman"/>
          <w:sz w:val="24"/>
          <w:szCs w:val="24"/>
        </w:rPr>
        <w:t>.202</w:t>
      </w:r>
      <w:r>
        <w:rPr>
          <w:rFonts w:ascii="Times New Roman" w:hAnsi="Times New Roman"/>
          <w:sz w:val="24"/>
          <w:szCs w:val="24"/>
        </w:rPr>
        <w:t xml:space="preserve">4 № </w:t>
      </w:r>
      <w:r w:rsidR="00734811">
        <w:rPr>
          <w:rFonts w:ascii="Times New Roman" w:hAnsi="Times New Roman"/>
          <w:sz w:val="24"/>
          <w:szCs w:val="24"/>
        </w:rPr>
        <w:t>1</w:t>
      </w:r>
      <w:bookmarkStart w:id="0" w:name="_GoBack"/>
      <w:bookmarkEnd w:id="0"/>
    </w:p>
    <w:p w:rsidR="00671983" w:rsidRDefault="00BF70B5" w:rsidP="00671983">
      <w:pPr>
        <w:pStyle w:val="a3"/>
        <w:jc w:val="center"/>
        <w:rPr>
          <w:rFonts w:ascii="Times New Roman" w:hAnsi="Times New Roman"/>
          <w:sz w:val="28"/>
          <w:szCs w:val="28"/>
        </w:rPr>
      </w:pPr>
      <w:r>
        <w:rPr>
          <w:rFonts w:ascii="Times New Roman" w:hAnsi="Times New Roman"/>
          <w:b/>
          <w:sz w:val="24"/>
          <w:szCs w:val="24"/>
        </w:rPr>
        <w:t xml:space="preserve"> </w:t>
      </w:r>
      <w:r w:rsidR="00671983">
        <w:rPr>
          <w:rFonts w:ascii="Times New Roman" w:hAnsi="Times New Roman"/>
          <w:sz w:val="28"/>
          <w:szCs w:val="28"/>
        </w:rPr>
        <w:t>Отчет</w:t>
      </w:r>
      <w:r w:rsidR="00671983" w:rsidRPr="008B20C3">
        <w:rPr>
          <w:rFonts w:ascii="Times New Roman" w:hAnsi="Times New Roman"/>
          <w:sz w:val="28"/>
          <w:szCs w:val="28"/>
        </w:rPr>
        <w:t xml:space="preserve"> главы Сорочинского сельского поселения Калачинского муниципального </w:t>
      </w:r>
      <w:r w:rsidR="00671983">
        <w:rPr>
          <w:rFonts w:ascii="Times New Roman" w:hAnsi="Times New Roman"/>
          <w:sz w:val="28"/>
          <w:szCs w:val="28"/>
        </w:rPr>
        <w:t>района Омской области о работе А</w:t>
      </w:r>
      <w:r w:rsidR="00671983" w:rsidRPr="008B20C3">
        <w:rPr>
          <w:rFonts w:ascii="Times New Roman" w:hAnsi="Times New Roman"/>
          <w:sz w:val="28"/>
          <w:szCs w:val="28"/>
        </w:rPr>
        <w:t xml:space="preserve">дминистрации </w:t>
      </w:r>
      <w:r w:rsidR="00671983">
        <w:rPr>
          <w:rFonts w:ascii="Times New Roman" w:hAnsi="Times New Roman"/>
          <w:sz w:val="28"/>
          <w:szCs w:val="28"/>
        </w:rPr>
        <w:t xml:space="preserve">и Совета </w:t>
      </w:r>
      <w:r w:rsidR="00671983" w:rsidRPr="008B20C3">
        <w:rPr>
          <w:rFonts w:ascii="Times New Roman" w:hAnsi="Times New Roman"/>
          <w:sz w:val="28"/>
          <w:szCs w:val="28"/>
        </w:rPr>
        <w:t>Сорочинс</w:t>
      </w:r>
      <w:r w:rsidR="00671983">
        <w:rPr>
          <w:rFonts w:ascii="Times New Roman" w:hAnsi="Times New Roman"/>
          <w:sz w:val="28"/>
          <w:szCs w:val="28"/>
        </w:rPr>
        <w:t>кого сельского поселения за 2023</w:t>
      </w:r>
      <w:r w:rsidR="00671983" w:rsidRPr="008B20C3">
        <w:rPr>
          <w:rFonts w:ascii="Times New Roman" w:hAnsi="Times New Roman"/>
          <w:sz w:val="28"/>
          <w:szCs w:val="28"/>
        </w:rPr>
        <w:t xml:space="preserve"> год</w:t>
      </w:r>
      <w:r w:rsidR="00671983">
        <w:rPr>
          <w:rFonts w:ascii="Times New Roman" w:hAnsi="Times New Roman"/>
          <w:sz w:val="28"/>
          <w:szCs w:val="28"/>
        </w:rPr>
        <w:t xml:space="preserve"> и планах на 2024 год</w:t>
      </w:r>
    </w:p>
    <w:p w:rsidR="00671983" w:rsidRDefault="00671983" w:rsidP="00671983">
      <w:pPr>
        <w:pStyle w:val="a5"/>
        <w:shd w:val="clear" w:color="auto" w:fill="FFFFFF"/>
        <w:spacing w:before="0" w:beforeAutospacing="0" w:after="200" w:afterAutospacing="0"/>
        <w:jc w:val="center"/>
        <w:rPr>
          <w:color w:val="212121"/>
          <w:sz w:val="21"/>
          <w:szCs w:val="21"/>
        </w:rPr>
      </w:pPr>
    </w:p>
    <w:p w:rsidR="00671983" w:rsidRDefault="00671983" w:rsidP="00066D99">
      <w:pPr>
        <w:pStyle w:val="a5"/>
        <w:shd w:val="clear" w:color="auto" w:fill="FFFFFF"/>
        <w:spacing w:before="0" w:beforeAutospacing="0" w:after="200" w:afterAutospacing="0"/>
        <w:ind w:firstLine="567"/>
        <w:jc w:val="both"/>
        <w:rPr>
          <w:color w:val="212121"/>
          <w:sz w:val="21"/>
          <w:szCs w:val="21"/>
        </w:rPr>
      </w:pPr>
      <w:r>
        <w:rPr>
          <w:color w:val="212121"/>
          <w:sz w:val="21"/>
          <w:szCs w:val="21"/>
        </w:rPr>
        <w:t> </w:t>
      </w:r>
      <w:r>
        <w:rPr>
          <w:color w:val="212121"/>
          <w:sz w:val="28"/>
          <w:szCs w:val="28"/>
        </w:rPr>
        <w:t>Я представляю вам свой отчет за 2023 год, в котором постараюсь отразить деятельность администрации, обозначить проблемные вопросы и пути их решения. 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поселения и другими Федеральными, Областными  и правовыми актами сельского поселения. Сегодня, анализируя итоги ушедшего года,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2023 году немало сделано для будущего динамичного развития  поселения, к этому мы стремимся.</w:t>
      </w:r>
    </w:p>
    <w:p w:rsidR="00671983" w:rsidRDefault="00671983" w:rsidP="00671983">
      <w:pPr>
        <w:pStyle w:val="a5"/>
        <w:shd w:val="clear" w:color="auto" w:fill="FFFFFF"/>
        <w:spacing w:before="0" w:beforeAutospacing="0" w:after="200" w:afterAutospacing="0"/>
        <w:ind w:firstLine="567"/>
        <w:jc w:val="both"/>
        <w:rPr>
          <w:color w:val="212121"/>
          <w:sz w:val="21"/>
          <w:szCs w:val="21"/>
        </w:rPr>
      </w:pPr>
      <w:r>
        <w:rPr>
          <w:color w:val="212121"/>
          <w:sz w:val="28"/>
          <w:szCs w:val="28"/>
        </w:rPr>
        <w:t>Прозрачность работы Администрации, в соответствии с требованиями законодательства, отражается на официальном сайте администрации поселения и на страницах социальных сетей «Одноклассники», «В контакте», где размещается актуальная информация Сорочинского  сельского поселения.</w:t>
      </w:r>
    </w:p>
    <w:p w:rsidR="00671983" w:rsidRDefault="00671983" w:rsidP="00671983">
      <w:pPr>
        <w:pStyle w:val="a5"/>
        <w:shd w:val="clear" w:color="auto" w:fill="FFFFFF"/>
        <w:spacing w:before="0" w:beforeAutospacing="0" w:after="200" w:afterAutospacing="0"/>
        <w:jc w:val="center"/>
        <w:rPr>
          <w:color w:val="212121"/>
          <w:sz w:val="21"/>
          <w:szCs w:val="21"/>
        </w:rPr>
      </w:pPr>
      <w:r>
        <w:rPr>
          <w:b/>
          <w:bCs/>
          <w:color w:val="212121"/>
          <w:sz w:val="28"/>
          <w:szCs w:val="28"/>
          <w:u w:val="single"/>
        </w:rPr>
        <w:t>Общая характеристика</w:t>
      </w:r>
    </w:p>
    <w:p w:rsidR="00671983" w:rsidRPr="00383990" w:rsidRDefault="00671983" w:rsidP="00671983">
      <w:pPr>
        <w:pStyle w:val="a5"/>
        <w:shd w:val="clear" w:color="auto" w:fill="FFFFFF"/>
        <w:spacing w:before="0" w:beforeAutospacing="0" w:after="200" w:afterAutospacing="0"/>
        <w:ind w:firstLine="567"/>
        <w:jc w:val="both"/>
        <w:rPr>
          <w:color w:val="212121"/>
          <w:sz w:val="21"/>
          <w:szCs w:val="21"/>
        </w:rPr>
      </w:pPr>
      <w:r>
        <w:rPr>
          <w:color w:val="212121"/>
          <w:sz w:val="28"/>
          <w:szCs w:val="28"/>
        </w:rPr>
        <w:t xml:space="preserve">Общее число дворов в </w:t>
      </w:r>
      <w:r w:rsidRPr="00383990">
        <w:rPr>
          <w:color w:val="212121"/>
          <w:sz w:val="28"/>
          <w:szCs w:val="28"/>
        </w:rPr>
        <w:t xml:space="preserve">поселении </w:t>
      </w:r>
      <w:r w:rsidRPr="00383990">
        <w:rPr>
          <w:b/>
          <w:color w:val="212121"/>
          <w:sz w:val="28"/>
          <w:szCs w:val="28"/>
        </w:rPr>
        <w:t>716</w:t>
      </w:r>
      <w:r w:rsidRPr="00383990">
        <w:rPr>
          <w:color w:val="212121"/>
          <w:sz w:val="28"/>
          <w:szCs w:val="28"/>
        </w:rPr>
        <w:t xml:space="preserve">.  </w:t>
      </w:r>
      <w:proofErr w:type="spellStart"/>
      <w:r w:rsidRPr="00383990">
        <w:rPr>
          <w:color w:val="212121"/>
          <w:sz w:val="28"/>
          <w:szCs w:val="28"/>
        </w:rPr>
        <w:t>Сорочинское</w:t>
      </w:r>
      <w:proofErr w:type="spellEnd"/>
      <w:r w:rsidRPr="00383990">
        <w:rPr>
          <w:color w:val="212121"/>
          <w:sz w:val="28"/>
          <w:szCs w:val="28"/>
        </w:rPr>
        <w:t xml:space="preserve">  сельское поселение занимает площадь </w:t>
      </w:r>
      <w:r w:rsidRPr="00383990">
        <w:rPr>
          <w:b/>
          <w:color w:val="212121"/>
          <w:sz w:val="28"/>
          <w:szCs w:val="28"/>
        </w:rPr>
        <w:t>36450 га</w:t>
      </w:r>
      <w:r w:rsidRPr="00383990">
        <w:rPr>
          <w:color w:val="212121"/>
          <w:sz w:val="28"/>
          <w:szCs w:val="28"/>
        </w:rPr>
        <w:t xml:space="preserve">, из них земли населенного пункта </w:t>
      </w:r>
      <w:r w:rsidRPr="00383990">
        <w:rPr>
          <w:b/>
          <w:color w:val="212121"/>
          <w:sz w:val="28"/>
          <w:szCs w:val="28"/>
        </w:rPr>
        <w:t>839 га</w:t>
      </w:r>
      <w:r w:rsidRPr="00383990">
        <w:rPr>
          <w:color w:val="212121"/>
          <w:sz w:val="28"/>
          <w:szCs w:val="28"/>
        </w:rPr>
        <w:t xml:space="preserve">, площадь сельскохозяйственных угодий </w:t>
      </w:r>
      <w:r w:rsidRPr="00383990">
        <w:rPr>
          <w:b/>
          <w:color w:val="212121"/>
          <w:sz w:val="28"/>
          <w:szCs w:val="28"/>
        </w:rPr>
        <w:t>33150 га</w:t>
      </w:r>
      <w:r w:rsidRPr="00383990">
        <w:rPr>
          <w:color w:val="212121"/>
          <w:sz w:val="28"/>
          <w:szCs w:val="28"/>
        </w:rPr>
        <w:t xml:space="preserve"> (земли сельскохозяйственного назначения),  в со</w:t>
      </w:r>
      <w:r w:rsidR="00383990">
        <w:rPr>
          <w:color w:val="212121"/>
          <w:sz w:val="28"/>
          <w:szCs w:val="28"/>
        </w:rPr>
        <w:t xml:space="preserve">бственности администрации </w:t>
      </w:r>
      <w:r w:rsidR="00383990" w:rsidRPr="00383990">
        <w:rPr>
          <w:b/>
          <w:color w:val="212121"/>
          <w:sz w:val="28"/>
          <w:szCs w:val="28"/>
        </w:rPr>
        <w:t>4757,</w:t>
      </w:r>
      <w:r w:rsidRPr="00383990">
        <w:rPr>
          <w:b/>
          <w:color w:val="212121"/>
          <w:sz w:val="28"/>
          <w:szCs w:val="28"/>
        </w:rPr>
        <w:t>9</w:t>
      </w:r>
      <w:r w:rsidRPr="00383990">
        <w:rPr>
          <w:color w:val="212121"/>
          <w:sz w:val="28"/>
          <w:szCs w:val="28"/>
        </w:rPr>
        <w:t xml:space="preserve"> </w:t>
      </w:r>
      <w:r w:rsidRPr="00383990">
        <w:rPr>
          <w:b/>
          <w:color w:val="212121"/>
          <w:sz w:val="28"/>
          <w:szCs w:val="28"/>
        </w:rPr>
        <w:t>га</w:t>
      </w:r>
      <w:proofErr w:type="gramStart"/>
      <w:r w:rsidRPr="00383990">
        <w:rPr>
          <w:color w:val="212121"/>
          <w:sz w:val="28"/>
          <w:szCs w:val="28"/>
        </w:rPr>
        <w:t xml:space="preserve">., </w:t>
      </w:r>
      <w:proofErr w:type="gramEnd"/>
      <w:r w:rsidRPr="00383990">
        <w:rPr>
          <w:color w:val="212121"/>
          <w:sz w:val="28"/>
          <w:szCs w:val="28"/>
        </w:rPr>
        <w:t xml:space="preserve">из них передано в аренду </w:t>
      </w:r>
      <w:r w:rsidR="00383990" w:rsidRPr="00383990">
        <w:rPr>
          <w:b/>
          <w:color w:val="212121"/>
          <w:sz w:val="28"/>
          <w:szCs w:val="28"/>
        </w:rPr>
        <w:t>1312,</w:t>
      </w:r>
      <w:r w:rsidRPr="00383990">
        <w:rPr>
          <w:b/>
          <w:color w:val="212121"/>
          <w:sz w:val="28"/>
          <w:szCs w:val="28"/>
        </w:rPr>
        <w:t>1 га</w:t>
      </w:r>
      <w:r w:rsidRPr="00383990">
        <w:rPr>
          <w:color w:val="212121"/>
          <w:sz w:val="28"/>
          <w:szCs w:val="28"/>
        </w:rPr>
        <w:t>.</w:t>
      </w:r>
    </w:p>
    <w:p w:rsidR="00671983" w:rsidRDefault="00671983" w:rsidP="00066D99">
      <w:pPr>
        <w:pStyle w:val="a5"/>
        <w:shd w:val="clear" w:color="auto" w:fill="FFFFFF"/>
        <w:spacing w:before="0" w:beforeAutospacing="0" w:after="200" w:afterAutospacing="0"/>
        <w:jc w:val="center"/>
        <w:rPr>
          <w:color w:val="212121"/>
          <w:sz w:val="21"/>
          <w:szCs w:val="21"/>
        </w:rPr>
      </w:pPr>
      <w:r>
        <w:rPr>
          <w:b/>
          <w:bCs/>
          <w:color w:val="212121"/>
          <w:sz w:val="28"/>
          <w:szCs w:val="28"/>
          <w:u w:val="single"/>
        </w:rPr>
        <w:t>Демографическая ситуация поселения</w:t>
      </w:r>
    </w:p>
    <w:p w:rsidR="00671983" w:rsidRDefault="00671983" w:rsidP="00671983">
      <w:pPr>
        <w:pStyle w:val="a5"/>
        <w:shd w:val="clear" w:color="auto" w:fill="FFFFFF"/>
        <w:spacing w:before="0" w:beforeAutospacing="0" w:after="200" w:afterAutospacing="0"/>
        <w:ind w:firstLine="567"/>
        <w:jc w:val="both"/>
        <w:rPr>
          <w:color w:val="212121"/>
          <w:sz w:val="21"/>
          <w:szCs w:val="21"/>
        </w:rPr>
      </w:pPr>
      <w:r>
        <w:rPr>
          <w:color w:val="212121"/>
          <w:sz w:val="21"/>
          <w:szCs w:val="21"/>
        </w:rPr>
        <w:t> </w:t>
      </w:r>
      <w:r>
        <w:rPr>
          <w:color w:val="212121"/>
          <w:sz w:val="28"/>
          <w:szCs w:val="28"/>
        </w:rPr>
        <w:t xml:space="preserve">Численность населения на 1 января 2024 года составляет </w:t>
      </w:r>
      <w:r>
        <w:rPr>
          <w:b/>
          <w:color w:val="212121"/>
          <w:sz w:val="28"/>
          <w:szCs w:val="28"/>
        </w:rPr>
        <w:t xml:space="preserve">1815 </w:t>
      </w:r>
      <w:r w:rsidRPr="00383990">
        <w:rPr>
          <w:b/>
          <w:color w:val="212121"/>
          <w:sz w:val="28"/>
          <w:szCs w:val="28"/>
        </w:rPr>
        <w:t>чел</w:t>
      </w:r>
      <w:r>
        <w:rPr>
          <w:color w:val="212121"/>
          <w:sz w:val="28"/>
          <w:szCs w:val="28"/>
        </w:rPr>
        <w:t>.:</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xml:space="preserve">мужчин </w:t>
      </w:r>
      <w:r>
        <w:rPr>
          <w:b/>
          <w:color w:val="212121"/>
          <w:sz w:val="28"/>
          <w:szCs w:val="28"/>
        </w:rPr>
        <w:t>-726</w:t>
      </w:r>
      <w:r>
        <w:rPr>
          <w:color w:val="212121"/>
          <w:sz w:val="28"/>
          <w:szCs w:val="28"/>
        </w:rPr>
        <w:t xml:space="preserve"> </w:t>
      </w:r>
      <w:r w:rsidRPr="00383990">
        <w:rPr>
          <w:b/>
          <w:color w:val="212121"/>
          <w:sz w:val="28"/>
          <w:szCs w:val="28"/>
        </w:rPr>
        <w:t>чел</w:t>
      </w:r>
      <w:r>
        <w:rPr>
          <w:color w:val="212121"/>
          <w:sz w:val="28"/>
          <w:szCs w:val="28"/>
        </w:rPr>
        <w:t>., женщин -</w:t>
      </w:r>
      <w:r>
        <w:rPr>
          <w:b/>
          <w:color w:val="212121"/>
          <w:sz w:val="28"/>
          <w:szCs w:val="28"/>
        </w:rPr>
        <w:t xml:space="preserve"> 1089</w:t>
      </w:r>
      <w:r>
        <w:rPr>
          <w:color w:val="212121"/>
          <w:sz w:val="28"/>
          <w:szCs w:val="28"/>
        </w:rPr>
        <w:t xml:space="preserve"> </w:t>
      </w:r>
      <w:r w:rsidRPr="00383990">
        <w:rPr>
          <w:b/>
          <w:color w:val="212121"/>
          <w:sz w:val="28"/>
          <w:szCs w:val="28"/>
        </w:rPr>
        <w:t>чел</w:t>
      </w:r>
      <w:r>
        <w:rPr>
          <w:color w:val="212121"/>
          <w:sz w:val="28"/>
          <w:szCs w:val="28"/>
        </w:rPr>
        <w:t>.</w:t>
      </w:r>
    </w:p>
    <w:p w:rsidR="00383990"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Состав проживающего населения по возрастному признаку делится следующим образом:</w:t>
      </w:r>
    </w:p>
    <w:p w:rsidR="00671983" w:rsidRPr="00383990" w:rsidRDefault="00671983" w:rsidP="00671983">
      <w:pPr>
        <w:pStyle w:val="a5"/>
        <w:shd w:val="clear" w:color="auto" w:fill="FFFFFF"/>
        <w:spacing w:before="0" w:beforeAutospacing="0" w:after="200" w:afterAutospacing="0"/>
        <w:jc w:val="both"/>
        <w:rPr>
          <w:color w:val="212121"/>
          <w:sz w:val="21"/>
          <w:szCs w:val="21"/>
        </w:rPr>
      </w:pPr>
      <w:r w:rsidRPr="00383990">
        <w:rPr>
          <w:color w:val="212121"/>
          <w:sz w:val="28"/>
          <w:szCs w:val="28"/>
        </w:rPr>
        <w:t xml:space="preserve"> дети до 18 лет - 320 чел.,</w:t>
      </w:r>
    </w:p>
    <w:p w:rsidR="00671983" w:rsidRPr="00383990" w:rsidRDefault="00671983" w:rsidP="00671983">
      <w:pPr>
        <w:pStyle w:val="a5"/>
        <w:shd w:val="clear" w:color="auto" w:fill="FFFFFF"/>
        <w:spacing w:before="0" w:beforeAutospacing="0" w:after="200" w:afterAutospacing="0" w:line="240" w:lineRule="atLeast"/>
        <w:jc w:val="both"/>
        <w:rPr>
          <w:color w:val="212121"/>
          <w:sz w:val="21"/>
          <w:szCs w:val="21"/>
        </w:rPr>
      </w:pPr>
      <w:r w:rsidRPr="00383990">
        <w:rPr>
          <w:color w:val="212121"/>
          <w:sz w:val="28"/>
          <w:szCs w:val="28"/>
        </w:rPr>
        <w:t>молодежь до 35 лет - 375 чел.,</w:t>
      </w:r>
    </w:p>
    <w:p w:rsidR="00671983" w:rsidRPr="00383990" w:rsidRDefault="00671983" w:rsidP="00671983">
      <w:pPr>
        <w:pStyle w:val="a5"/>
        <w:shd w:val="clear" w:color="auto" w:fill="FFFFFF"/>
        <w:spacing w:before="0" w:beforeAutospacing="0" w:after="200" w:afterAutospacing="0" w:line="240" w:lineRule="atLeast"/>
        <w:jc w:val="both"/>
        <w:rPr>
          <w:color w:val="212121"/>
          <w:sz w:val="21"/>
          <w:szCs w:val="21"/>
        </w:rPr>
      </w:pPr>
      <w:r w:rsidRPr="00383990">
        <w:rPr>
          <w:color w:val="212121"/>
          <w:sz w:val="28"/>
          <w:szCs w:val="28"/>
        </w:rPr>
        <w:t>население возрастом до 60 лет – 275 чел.,</w:t>
      </w:r>
    </w:p>
    <w:p w:rsidR="00671983" w:rsidRDefault="00671983" w:rsidP="00671983">
      <w:pPr>
        <w:pStyle w:val="a5"/>
        <w:shd w:val="clear" w:color="auto" w:fill="FFFFFF"/>
        <w:spacing w:before="0" w:beforeAutospacing="0" w:after="200" w:afterAutospacing="0" w:line="240" w:lineRule="atLeast"/>
        <w:jc w:val="both"/>
        <w:rPr>
          <w:color w:val="212121"/>
          <w:sz w:val="21"/>
          <w:szCs w:val="21"/>
        </w:rPr>
      </w:pPr>
      <w:r>
        <w:rPr>
          <w:color w:val="212121"/>
          <w:sz w:val="28"/>
          <w:szCs w:val="28"/>
        </w:rPr>
        <w:t>население от 60 лет и старше -441 чел.</w:t>
      </w:r>
    </w:p>
    <w:p w:rsidR="00671983" w:rsidRDefault="00671983" w:rsidP="00671983">
      <w:pPr>
        <w:pStyle w:val="a5"/>
        <w:shd w:val="clear" w:color="auto" w:fill="FFFFFF"/>
        <w:spacing w:before="0" w:beforeAutospacing="0" w:after="200" w:afterAutospacing="0" w:line="240" w:lineRule="atLeast"/>
        <w:jc w:val="both"/>
        <w:rPr>
          <w:color w:val="212121"/>
          <w:sz w:val="21"/>
          <w:szCs w:val="21"/>
        </w:rPr>
      </w:pPr>
      <w:r>
        <w:rPr>
          <w:color w:val="212121"/>
          <w:sz w:val="28"/>
          <w:szCs w:val="28"/>
        </w:rPr>
        <w:t>В 2023 году на территории поселения:</w:t>
      </w:r>
    </w:p>
    <w:p w:rsidR="00671983" w:rsidRDefault="00671983" w:rsidP="00671983">
      <w:pPr>
        <w:pStyle w:val="a5"/>
        <w:shd w:val="clear" w:color="auto" w:fill="FFFFFF"/>
        <w:spacing w:before="0" w:beforeAutospacing="0" w:after="200" w:afterAutospacing="0" w:line="240" w:lineRule="atLeast"/>
        <w:jc w:val="both"/>
        <w:rPr>
          <w:color w:val="212121"/>
          <w:sz w:val="21"/>
          <w:szCs w:val="21"/>
        </w:rPr>
      </w:pPr>
      <w:r>
        <w:rPr>
          <w:color w:val="212121"/>
          <w:sz w:val="28"/>
          <w:szCs w:val="28"/>
        </w:rPr>
        <w:t>- родилось 6 детей (в 2022г-13чел.),</w:t>
      </w:r>
    </w:p>
    <w:p w:rsidR="00671983" w:rsidRDefault="00671983" w:rsidP="00671983">
      <w:pPr>
        <w:pStyle w:val="a5"/>
        <w:shd w:val="clear" w:color="auto" w:fill="FFFFFF"/>
        <w:spacing w:before="0" w:beforeAutospacing="0" w:after="200" w:afterAutospacing="0" w:line="240" w:lineRule="atLeast"/>
        <w:jc w:val="both"/>
        <w:rPr>
          <w:color w:val="212121"/>
          <w:sz w:val="21"/>
          <w:szCs w:val="21"/>
        </w:rPr>
      </w:pPr>
      <w:r>
        <w:rPr>
          <w:color w:val="212121"/>
          <w:sz w:val="28"/>
          <w:szCs w:val="28"/>
        </w:rPr>
        <w:t>- умерло 12 чел. (в 2022г.- 16 чел.). </w:t>
      </w:r>
    </w:p>
    <w:p w:rsidR="00671983" w:rsidRDefault="00671983" w:rsidP="00671983">
      <w:pPr>
        <w:pStyle w:val="a5"/>
        <w:shd w:val="clear" w:color="auto" w:fill="FFFFFF"/>
        <w:spacing w:before="0" w:beforeAutospacing="0" w:after="200" w:afterAutospacing="0" w:line="240" w:lineRule="atLeast"/>
        <w:jc w:val="both"/>
        <w:rPr>
          <w:color w:val="212121"/>
          <w:sz w:val="21"/>
          <w:szCs w:val="21"/>
        </w:rPr>
      </w:pPr>
      <w:r>
        <w:rPr>
          <w:color w:val="212121"/>
          <w:sz w:val="28"/>
          <w:szCs w:val="28"/>
        </w:rPr>
        <w:lastRenderedPageBreak/>
        <w:t>Убыль населения   за 2023 год составляет 45 человек</w:t>
      </w:r>
      <w:proofErr w:type="gramStart"/>
      <w:r>
        <w:rPr>
          <w:color w:val="212121"/>
          <w:sz w:val="28"/>
          <w:szCs w:val="28"/>
        </w:rPr>
        <w:t xml:space="preserve"> .</w:t>
      </w:r>
      <w:proofErr w:type="gramEnd"/>
    </w:p>
    <w:p w:rsidR="00671983" w:rsidRDefault="00671983" w:rsidP="00066D99">
      <w:pPr>
        <w:pStyle w:val="a5"/>
        <w:shd w:val="clear" w:color="auto" w:fill="FFFFFF"/>
        <w:spacing w:before="0" w:beforeAutospacing="0" w:after="200" w:afterAutospacing="0"/>
        <w:jc w:val="center"/>
        <w:rPr>
          <w:color w:val="212121"/>
          <w:sz w:val="21"/>
          <w:szCs w:val="21"/>
        </w:rPr>
      </w:pPr>
      <w:r>
        <w:rPr>
          <w:b/>
          <w:bCs/>
          <w:color w:val="212121"/>
          <w:sz w:val="28"/>
          <w:szCs w:val="28"/>
          <w:u w:val="single"/>
        </w:rPr>
        <w:t>Деятельность Совета и администрации поселения</w:t>
      </w:r>
    </w:p>
    <w:p w:rsidR="00671983" w:rsidRDefault="00671983" w:rsidP="00671983">
      <w:pPr>
        <w:pStyle w:val="a5"/>
        <w:shd w:val="clear" w:color="auto" w:fill="FFFFFF"/>
        <w:spacing w:before="0" w:beforeAutospacing="0" w:after="200" w:afterAutospacing="0"/>
        <w:ind w:firstLine="567"/>
        <w:jc w:val="both"/>
        <w:rPr>
          <w:color w:val="212121"/>
          <w:sz w:val="21"/>
          <w:szCs w:val="21"/>
        </w:rPr>
      </w:pPr>
      <w:r>
        <w:rPr>
          <w:color w:val="212121"/>
          <w:sz w:val="28"/>
          <w:szCs w:val="28"/>
        </w:rPr>
        <w:t xml:space="preserve">Деятельность администрации поселения в отчетный период 2023 года проходила в постоянном сотрудничестве с Советом Сорочинского сельского поселения. В настоящее время в состав Совета поселения входит 10 депутатов. В 2023 году подготовлено и проведено </w:t>
      </w:r>
      <w:r>
        <w:rPr>
          <w:b/>
          <w:color w:val="212121"/>
          <w:sz w:val="28"/>
          <w:szCs w:val="28"/>
        </w:rPr>
        <w:t>13 заседаний Совета</w:t>
      </w:r>
      <w:r>
        <w:rPr>
          <w:color w:val="212121"/>
          <w:sz w:val="28"/>
          <w:szCs w:val="28"/>
        </w:rPr>
        <w:t xml:space="preserve">, на которых рассмотрено </w:t>
      </w:r>
      <w:r>
        <w:rPr>
          <w:b/>
          <w:color w:val="212121"/>
          <w:sz w:val="28"/>
          <w:szCs w:val="28"/>
        </w:rPr>
        <w:t>44 вопроса</w:t>
      </w:r>
      <w:r>
        <w:rPr>
          <w:color w:val="212121"/>
          <w:sz w:val="28"/>
          <w:szCs w:val="28"/>
        </w:rPr>
        <w:t xml:space="preserve">, по которым приняты решения Совета, в том числе проведено </w:t>
      </w:r>
      <w:r>
        <w:rPr>
          <w:b/>
          <w:color w:val="212121"/>
          <w:sz w:val="28"/>
          <w:szCs w:val="28"/>
        </w:rPr>
        <w:t>4 процедуры</w:t>
      </w:r>
      <w:r>
        <w:rPr>
          <w:color w:val="212121"/>
          <w:sz w:val="28"/>
          <w:szCs w:val="28"/>
        </w:rPr>
        <w:t xml:space="preserve"> публичных слушаний по вопросам исполнения местного бюджета, внесения изменений в Устав поселения и утверждения бюджета поселения на 2024 год.</w:t>
      </w:r>
    </w:p>
    <w:p w:rsidR="00671983" w:rsidRDefault="00671983" w:rsidP="00066D99">
      <w:pPr>
        <w:pStyle w:val="a5"/>
        <w:shd w:val="clear" w:color="auto" w:fill="FFFFFF"/>
        <w:spacing w:before="0" w:beforeAutospacing="0" w:after="200" w:afterAutospacing="0"/>
        <w:ind w:firstLine="567"/>
        <w:jc w:val="both"/>
        <w:rPr>
          <w:color w:val="212121"/>
          <w:sz w:val="28"/>
          <w:szCs w:val="28"/>
        </w:rPr>
      </w:pPr>
      <w:r>
        <w:rPr>
          <w:color w:val="212121"/>
          <w:sz w:val="28"/>
          <w:szCs w:val="28"/>
        </w:rPr>
        <w:t xml:space="preserve">В рамках исполнения полномочий за 2023 год администрацией поселения было принято </w:t>
      </w:r>
      <w:r>
        <w:rPr>
          <w:b/>
          <w:color w:val="212121"/>
          <w:sz w:val="28"/>
          <w:szCs w:val="28"/>
        </w:rPr>
        <w:t>296  правовых акта</w:t>
      </w:r>
      <w:r>
        <w:rPr>
          <w:color w:val="212121"/>
          <w:sz w:val="28"/>
          <w:szCs w:val="28"/>
        </w:rPr>
        <w:t xml:space="preserve"> из них:</w:t>
      </w:r>
    </w:p>
    <w:p w:rsidR="00671983" w:rsidRPr="00066D99" w:rsidRDefault="00671983" w:rsidP="00671983">
      <w:pPr>
        <w:pStyle w:val="a5"/>
        <w:shd w:val="clear" w:color="auto" w:fill="FFFFFF"/>
        <w:spacing w:before="0" w:beforeAutospacing="0" w:after="200" w:afterAutospacing="0"/>
        <w:jc w:val="both"/>
        <w:rPr>
          <w:color w:val="212121"/>
          <w:sz w:val="28"/>
          <w:szCs w:val="28"/>
        </w:rPr>
      </w:pPr>
      <w:r w:rsidRPr="00066D99">
        <w:rPr>
          <w:color w:val="212121"/>
          <w:sz w:val="28"/>
          <w:szCs w:val="28"/>
        </w:rPr>
        <w:t>- распоряжений главы и администрации - 117; поста</w:t>
      </w:r>
      <w:r w:rsidR="00066D99">
        <w:rPr>
          <w:color w:val="212121"/>
          <w:sz w:val="28"/>
          <w:szCs w:val="28"/>
        </w:rPr>
        <w:t xml:space="preserve">новлений главы и администрации </w:t>
      </w:r>
      <w:r w:rsidRPr="00066D99">
        <w:rPr>
          <w:color w:val="212121"/>
          <w:sz w:val="28"/>
          <w:szCs w:val="28"/>
        </w:rPr>
        <w:t>- 133</w:t>
      </w:r>
    </w:p>
    <w:p w:rsidR="00671983" w:rsidRDefault="00671983" w:rsidP="00671983">
      <w:pPr>
        <w:pStyle w:val="a5"/>
        <w:shd w:val="clear" w:color="auto" w:fill="FFFFFF"/>
        <w:spacing w:before="0" w:beforeAutospacing="0" w:after="200" w:afterAutospacing="0"/>
        <w:jc w:val="both"/>
        <w:rPr>
          <w:b/>
          <w:color w:val="212121"/>
          <w:sz w:val="21"/>
          <w:szCs w:val="21"/>
        </w:rPr>
      </w:pPr>
      <w:r w:rsidRPr="00066D99">
        <w:rPr>
          <w:color w:val="212121"/>
          <w:sz w:val="28"/>
          <w:szCs w:val="28"/>
        </w:rPr>
        <w:t>- выдано 610 различных справок, 2 выписки, 52 характеристики</w:t>
      </w:r>
      <w:r>
        <w:rPr>
          <w:b/>
          <w:color w:val="212121"/>
          <w:sz w:val="28"/>
          <w:szCs w:val="28"/>
        </w:rPr>
        <w:t>.</w:t>
      </w:r>
    </w:p>
    <w:p w:rsidR="00671983" w:rsidRDefault="00671983" w:rsidP="00066D99">
      <w:pPr>
        <w:pStyle w:val="a5"/>
        <w:shd w:val="clear" w:color="auto" w:fill="FFFFFF"/>
        <w:spacing w:before="0" w:beforeAutospacing="0" w:after="200" w:afterAutospacing="0"/>
        <w:ind w:firstLine="567"/>
        <w:jc w:val="both"/>
        <w:rPr>
          <w:color w:val="212121"/>
          <w:sz w:val="21"/>
          <w:szCs w:val="21"/>
        </w:rPr>
      </w:pPr>
      <w:r>
        <w:rPr>
          <w:color w:val="212121"/>
          <w:sz w:val="28"/>
          <w:szCs w:val="28"/>
        </w:rPr>
        <w:t xml:space="preserve">Все проекты и уже утвержденные нормативные правовые акты проходят антикоррупционную экспертизу в администрации, а также направляются в </w:t>
      </w:r>
      <w:proofErr w:type="spellStart"/>
      <w:r>
        <w:rPr>
          <w:color w:val="212121"/>
          <w:sz w:val="28"/>
          <w:szCs w:val="28"/>
        </w:rPr>
        <w:t>Калачинскую</w:t>
      </w:r>
      <w:proofErr w:type="spellEnd"/>
      <w:r>
        <w:rPr>
          <w:color w:val="212121"/>
          <w:sz w:val="28"/>
          <w:szCs w:val="28"/>
        </w:rPr>
        <w:t xml:space="preserve">  межрайонную прокуратуру</w:t>
      </w:r>
      <w:r w:rsidR="00A221EC">
        <w:rPr>
          <w:color w:val="212121"/>
          <w:sz w:val="28"/>
          <w:szCs w:val="28"/>
        </w:rPr>
        <w:t xml:space="preserve"> для согласования</w:t>
      </w:r>
      <w:r>
        <w:rPr>
          <w:color w:val="212121"/>
          <w:sz w:val="28"/>
          <w:szCs w:val="28"/>
        </w:rPr>
        <w:t>. </w:t>
      </w:r>
    </w:p>
    <w:p w:rsidR="00671983" w:rsidRDefault="00671983" w:rsidP="00066D99">
      <w:pPr>
        <w:pStyle w:val="a5"/>
        <w:shd w:val="clear" w:color="auto" w:fill="FFFFFF"/>
        <w:spacing w:before="0" w:beforeAutospacing="0" w:after="200" w:afterAutospacing="0"/>
        <w:jc w:val="center"/>
        <w:rPr>
          <w:color w:val="212121"/>
          <w:sz w:val="21"/>
          <w:szCs w:val="21"/>
        </w:rPr>
      </w:pPr>
      <w:r>
        <w:rPr>
          <w:b/>
          <w:bCs/>
          <w:color w:val="212121"/>
          <w:sz w:val="28"/>
          <w:szCs w:val="28"/>
          <w:u w:val="single"/>
        </w:rPr>
        <w:t>Работа по организации приема граждан, рассмотрение обращений</w:t>
      </w:r>
    </w:p>
    <w:p w:rsidR="00671983" w:rsidRDefault="00A221EC" w:rsidP="00A221EC">
      <w:pPr>
        <w:pStyle w:val="a5"/>
        <w:shd w:val="clear" w:color="auto" w:fill="FFFFFF"/>
        <w:spacing w:before="0" w:beforeAutospacing="0" w:after="200" w:afterAutospacing="0"/>
        <w:ind w:firstLine="567"/>
        <w:jc w:val="both"/>
        <w:rPr>
          <w:color w:val="212121"/>
          <w:sz w:val="21"/>
          <w:szCs w:val="21"/>
        </w:rPr>
      </w:pPr>
      <w:r>
        <w:rPr>
          <w:color w:val="212121"/>
          <w:sz w:val="28"/>
          <w:szCs w:val="28"/>
        </w:rPr>
        <w:t>Работа с гражданами, организация приёма и рассмотрение обращений граждан - о</w:t>
      </w:r>
      <w:r w:rsidR="00671983">
        <w:rPr>
          <w:color w:val="212121"/>
          <w:sz w:val="28"/>
          <w:szCs w:val="28"/>
        </w:rPr>
        <w:t xml:space="preserve">дна из основных и важных составляющих деятельности главы сельского поселения и администрации поселения. За отчетный период в администрацию Сорочинского  сельского поселения поступило 9 </w:t>
      </w:r>
      <w:proofErr w:type="gramStart"/>
      <w:r w:rsidR="00671983">
        <w:rPr>
          <w:color w:val="212121"/>
          <w:sz w:val="28"/>
          <w:szCs w:val="28"/>
        </w:rPr>
        <w:t>устных</w:t>
      </w:r>
      <w:proofErr w:type="gramEnd"/>
      <w:r w:rsidR="00671983">
        <w:rPr>
          <w:color w:val="212121"/>
          <w:sz w:val="28"/>
          <w:szCs w:val="28"/>
        </w:rPr>
        <w:t xml:space="preserve">  обращения.</w:t>
      </w:r>
    </w:p>
    <w:p w:rsidR="00671983" w:rsidRDefault="00671983" w:rsidP="00A221EC">
      <w:pPr>
        <w:pStyle w:val="a5"/>
        <w:shd w:val="clear" w:color="auto" w:fill="FFFFFF"/>
        <w:spacing w:before="0" w:beforeAutospacing="0" w:after="200" w:afterAutospacing="0"/>
        <w:ind w:firstLine="567"/>
        <w:jc w:val="both"/>
        <w:rPr>
          <w:color w:val="212121"/>
          <w:sz w:val="21"/>
          <w:szCs w:val="21"/>
        </w:rPr>
      </w:pPr>
      <w:r>
        <w:rPr>
          <w:color w:val="212121"/>
          <w:sz w:val="28"/>
          <w:szCs w:val="28"/>
        </w:rPr>
        <w:t>Прием граждан ведется на постоянной основе главой поселения. На личном приеме в 2023 году было принято 25  человек. Все поступившие обращения рассмотрены и на них даны ответы в соответствии с действующим законодательством.</w:t>
      </w:r>
    </w:p>
    <w:p w:rsidR="00671983" w:rsidRDefault="00671983" w:rsidP="00066D99">
      <w:pPr>
        <w:pStyle w:val="a5"/>
        <w:shd w:val="clear" w:color="auto" w:fill="FFFFFF"/>
        <w:spacing w:before="0" w:beforeAutospacing="0" w:after="200" w:afterAutospacing="0"/>
        <w:jc w:val="center"/>
        <w:rPr>
          <w:color w:val="212121"/>
          <w:sz w:val="21"/>
          <w:szCs w:val="21"/>
        </w:rPr>
      </w:pPr>
      <w:r>
        <w:rPr>
          <w:b/>
          <w:bCs/>
          <w:color w:val="212121"/>
          <w:sz w:val="28"/>
          <w:szCs w:val="28"/>
          <w:u w:val="single"/>
        </w:rPr>
        <w:t>Сельское хозяйство</w:t>
      </w:r>
    </w:p>
    <w:p w:rsidR="00671983" w:rsidRDefault="00671983" w:rsidP="00A221EC">
      <w:pPr>
        <w:pStyle w:val="a5"/>
        <w:shd w:val="clear" w:color="auto" w:fill="FFFFFF"/>
        <w:spacing w:before="0" w:beforeAutospacing="0" w:after="200" w:afterAutospacing="0"/>
        <w:ind w:firstLine="426"/>
        <w:jc w:val="both"/>
        <w:rPr>
          <w:color w:val="212121"/>
          <w:sz w:val="21"/>
          <w:szCs w:val="21"/>
        </w:rPr>
      </w:pPr>
      <w:r>
        <w:rPr>
          <w:color w:val="212121"/>
          <w:sz w:val="28"/>
          <w:szCs w:val="28"/>
        </w:rPr>
        <w:t>Хозяйственный комплекс поселения насчитывает 1 сельско</w:t>
      </w:r>
      <w:r w:rsidR="00A221EC">
        <w:rPr>
          <w:color w:val="212121"/>
          <w:sz w:val="28"/>
          <w:szCs w:val="28"/>
        </w:rPr>
        <w:t>хозяйственную организацию, и 12 крестьянско-фермерских хозяйств</w:t>
      </w:r>
    </w:p>
    <w:p w:rsidR="00671983" w:rsidRDefault="00671983" w:rsidP="00A221EC">
      <w:pPr>
        <w:pStyle w:val="a5"/>
        <w:shd w:val="clear" w:color="auto" w:fill="FFFFFF"/>
        <w:spacing w:before="0" w:beforeAutospacing="0" w:after="200" w:afterAutospacing="0"/>
        <w:ind w:firstLine="426"/>
        <w:jc w:val="both"/>
        <w:rPr>
          <w:color w:val="212121"/>
          <w:sz w:val="21"/>
          <w:szCs w:val="21"/>
        </w:rPr>
      </w:pPr>
      <w:r>
        <w:rPr>
          <w:color w:val="212121"/>
          <w:sz w:val="28"/>
          <w:szCs w:val="28"/>
        </w:rPr>
        <w:t>Личное подсобное хозяйство стало основным источником обеспечения сельских жителей не только продовольствием, но и необходимыми средствами существования.</w:t>
      </w:r>
    </w:p>
    <w:p w:rsidR="00671983" w:rsidRPr="00A221EC" w:rsidRDefault="00A221EC" w:rsidP="00A221EC">
      <w:pPr>
        <w:pStyle w:val="a5"/>
        <w:shd w:val="clear" w:color="auto" w:fill="FFFFFF"/>
        <w:spacing w:before="0" w:beforeAutospacing="0" w:after="200" w:afterAutospacing="0"/>
        <w:ind w:firstLine="426"/>
        <w:jc w:val="both"/>
        <w:rPr>
          <w:color w:val="212121"/>
          <w:sz w:val="28"/>
          <w:szCs w:val="28"/>
        </w:rPr>
      </w:pPr>
      <w:r w:rsidRPr="00A221EC">
        <w:rPr>
          <w:color w:val="212121"/>
          <w:sz w:val="28"/>
          <w:szCs w:val="28"/>
        </w:rPr>
        <w:t xml:space="preserve">Численность </w:t>
      </w:r>
      <w:r w:rsidR="00671983" w:rsidRPr="00A221EC">
        <w:rPr>
          <w:color w:val="212121"/>
          <w:sz w:val="28"/>
          <w:szCs w:val="28"/>
        </w:rPr>
        <w:t xml:space="preserve">ЛПХ </w:t>
      </w:r>
      <w:r w:rsidRPr="00A221EC">
        <w:rPr>
          <w:color w:val="212121"/>
          <w:sz w:val="28"/>
          <w:szCs w:val="28"/>
        </w:rPr>
        <w:t xml:space="preserve">- </w:t>
      </w:r>
      <w:r w:rsidR="00671983" w:rsidRPr="00A221EC">
        <w:rPr>
          <w:color w:val="212121"/>
          <w:sz w:val="28"/>
          <w:szCs w:val="28"/>
        </w:rPr>
        <w:t xml:space="preserve">716,  на начало года в ЛПХ содержатся 255 голов </w:t>
      </w:r>
      <w:proofErr w:type="gramStart"/>
      <w:r w:rsidR="00671983" w:rsidRPr="00A221EC">
        <w:rPr>
          <w:color w:val="212121"/>
          <w:sz w:val="28"/>
          <w:szCs w:val="28"/>
        </w:rPr>
        <w:t>крупно рогатого</w:t>
      </w:r>
      <w:proofErr w:type="gramEnd"/>
      <w:r w:rsidR="00671983" w:rsidRPr="00A221EC">
        <w:rPr>
          <w:color w:val="212121"/>
          <w:sz w:val="28"/>
          <w:szCs w:val="28"/>
        </w:rPr>
        <w:t xml:space="preserve"> скота</w:t>
      </w:r>
      <w:r w:rsidRPr="00A221EC">
        <w:rPr>
          <w:color w:val="212121"/>
          <w:sz w:val="28"/>
          <w:szCs w:val="28"/>
        </w:rPr>
        <w:t>,</w:t>
      </w:r>
      <w:r w:rsidR="00671983" w:rsidRPr="00A221EC">
        <w:rPr>
          <w:color w:val="212121"/>
          <w:sz w:val="28"/>
          <w:szCs w:val="28"/>
        </w:rPr>
        <w:t xml:space="preserve">  из них 115 коров, овцы 827, козы 74, лошади 62, свиньи 114, птица 3, 2 тыс.</w:t>
      </w:r>
      <w:r w:rsidRPr="00A221EC">
        <w:rPr>
          <w:color w:val="212121"/>
          <w:sz w:val="28"/>
          <w:szCs w:val="28"/>
        </w:rPr>
        <w:t xml:space="preserve"> голов.</w:t>
      </w:r>
    </w:p>
    <w:p w:rsidR="00671983" w:rsidRPr="00A221EC" w:rsidRDefault="00671983" w:rsidP="00066D99">
      <w:pPr>
        <w:pStyle w:val="a5"/>
        <w:shd w:val="clear" w:color="auto" w:fill="FFFFFF"/>
        <w:spacing w:before="0" w:beforeAutospacing="0" w:after="200" w:afterAutospacing="0"/>
        <w:ind w:firstLine="567"/>
        <w:jc w:val="both"/>
        <w:rPr>
          <w:color w:val="212121"/>
          <w:sz w:val="28"/>
          <w:szCs w:val="28"/>
        </w:rPr>
      </w:pPr>
      <w:r w:rsidRPr="00A221EC">
        <w:rPr>
          <w:iCs/>
          <w:sz w:val="28"/>
          <w:szCs w:val="28"/>
        </w:rPr>
        <w:t>Не может не волновать и  снижение поголовья КРС. Не спасает снижение поголовья и то</w:t>
      </w:r>
      <w:r w:rsidR="00A221EC" w:rsidRPr="00A221EC">
        <w:rPr>
          <w:iCs/>
          <w:sz w:val="28"/>
          <w:szCs w:val="28"/>
        </w:rPr>
        <w:t>,</w:t>
      </w:r>
      <w:r w:rsidRPr="00A221EC">
        <w:rPr>
          <w:iCs/>
          <w:sz w:val="28"/>
          <w:szCs w:val="28"/>
        </w:rPr>
        <w:t xml:space="preserve"> что в 2023 году 6 граждан заключили соц. конт</w:t>
      </w:r>
      <w:r w:rsidR="00A221EC" w:rsidRPr="00A221EC">
        <w:rPr>
          <w:iCs/>
          <w:sz w:val="28"/>
          <w:szCs w:val="28"/>
        </w:rPr>
        <w:t>ракты на приобретение сельскохозяйственных ж</w:t>
      </w:r>
      <w:r w:rsidRPr="00A221EC">
        <w:rPr>
          <w:iCs/>
          <w:sz w:val="28"/>
          <w:szCs w:val="28"/>
        </w:rPr>
        <w:t xml:space="preserve">ивотных.  </w:t>
      </w:r>
      <w:proofErr w:type="gramStart"/>
      <w:r w:rsidRPr="00A221EC">
        <w:rPr>
          <w:iCs/>
          <w:sz w:val="28"/>
          <w:szCs w:val="28"/>
        </w:rPr>
        <w:t xml:space="preserve">Если в 2022 году было 33 </w:t>
      </w:r>
      <w:proofErr w:type="spellStart"/>
      <w:r w:rsidRPr="00A221EC">
        <w:rPr>
          <w:iCs/>
          <w:sz w:val="28"/>
          <w:szCs w:val="28"/>
        </w:rPr>
        <w:lastRenderedPageBreak/>
        <w:t>молокосдатчика</w:t>
      </w:r>
      <w:proofErr w:type="spellEnd"/>
      <w:r w:rsidRPr="00A221EC">
        <w:rPr>
          <w:iCs/>
          <w:sz w:val="28"/>
          <w:szCs w:val="28"/>
        </w:rPr>
        <w:t>, то в текущем их всего 24.</w:t>
      </w:r>
      <w:proofErr w:type="gramEnd"/>
      <w:r w:rsidRPr="00A221EC">
        <w:rPr>
          <w:iCs/>
          <w:sz w:val="28"/>
          <w:szCs w:val="28"/>
        </w:rPr>
        <w:t xml:space="preserve"> </w:t>
      </w:r>
      <w:proofErr w:type="gramStart"/>
      <w:r w:rsidRPr="00A221EC">
        <w:rPr>
          <w:iCs/>
          <w:sz w:val="28"/>
          <w:szCs w:val="28"/>
        </w:rPr>
        <w:t>В прошлом году было сдано населением на переработку 214 тонн молока, в текущем – 153 тонны.</w:t>
      </w:r>
      <w:proofErr w:type="gramEnd"/>
      <w:r w:rsidRPr="00A221EC">
        <w:rPr>
          <w:iCs/>
          <w:sz w:val="28"/>
          <w:szCs w:val="28"/>
        </w:rPr>
        <w:t xml:space="preserve"> </w:t>
      </w:r>
      <w:proofErr w:type="spellStart"/>
      <w:r w:rsidRPr="00A221EC">
        <w:rPr>
          <w:iCs/>
          <w:sz w:val="28"/>
          <w:szCs w:val="28"/>
        </w:rPr>
        <w:t>Молокосдатчикам</w:t>
      </w:r>
      <w:proofErr w:type="spellEnd"/>
      <w:r w:rsidRPr="00A221EC">
        <w:rPr>
          <w:iCs/>
          <w:sz w:val="28"/>
          <w:szCs w:val="28"/>
        </w:rPr>
        <w:t xml:space="preserve"> выплачено субсидий на сумму 428000 рублей.  </w:t>
      </w:r>
    </w:p>
    <w:p w:rsidR="00671983" w:rsidRDefault="00671983" w:rsidP="00671983">
      <w:pPr>
        <w:pStyle w:val="a5"/>
        <w:shd w:val="clear" w:color="auto" w:fill="FFFFFF"/>
        <w:spacing w:before="0" w:beforeAutospacing="0" w:after="200" w:afterAutospacing="0"/>
        <w:jc w:val="center"/>
        <w:rPr>
          <w:color w:val="212121"/>
          <w:sz w:val="21"/>
          <w:szCs w:val="21"/>
        </w:rPr>
      </w:pPr>
      <w:r>
        <w:rPr>
          <w:b/>
          <w:bCs/>
          <w:color w:val="212121"/>
          <w:sz w:val="28"/>
          <w:szCs w:val="28"/>
          <w:u w:val="single"/>
        </w:rPr>
        <w:t>Бюджет поселения</w:t>
      </w:r>
    </w:p>
    <w:p w:rsidR="00671983" w:rsidRDefault="00671983" w:rsidP="00A221EC">
      <w:pPr>
        <w:pStyle w:val="a5"/>
        <w:shd w:val="clear" w:color="auto" w:fill="FFFFFF"/>
        <w:spacing w:before="0" w:beforeAutospacing="0" w:after="200" w:afterAutospacing="0"/>
        <w:ind w:firstLine="426"/>
        <w:jc w:val="both"/>
        <w:rPr>
          <w:color w:val="212121"/>
          <w:sz w:val="21"/>
          <w:szCs w:val="21"/>
        </w:rPr>
      </w:pPr>
      <w:r>
        <w:rPr>
          <w:color w:val="212121"/>
          <w:sz w:val="28"/>
          <w:szCs w:val="28"/>
        </w:rPr>
        <w:t xml:space="preserve">Одним из главных вопросов местного значения поселения является формирование, утверждение, исполнение бюджета поселения и </w:t>
      </w:r>
      <w:proofErr w:type="gramStart"/>
      <w:r>
        <w:rPr>
          <w:color w:val="212121"/>
          <w:sz w:val="28"/>
          <w:szCs w:val="28"/>
        </w:rPr>
        <w:t>контроль за</w:t>
      </w:r>
      <w:proofErr w:type="gramEnd"/>
      <w:r>
        <w:rPr>
          <w:color w:val="212121"/>
          <w:sz w:val="28"/>
          <w:szCs w:val="28"/>
        </w:rPr>
        <w:t xml:space="preserve"> его исполнением, так как реализация остальных полномочий органов местного самоуправления в полной мере зависит от обеспеченности финансами.</w:t>
      </w:r>
    </w:p>
    <w:p w:rsidR="00671983" w:rsidRDefault="00671983" w:rsidP="00A221EC">
      <w:pPr>
        <w:pStyle w:val="a5"/>
        <w:shd w:val="clear" w:color="auto" w:fill="FFFFFF"/>
        <w:spacing w:before="0" w:beforeAutospacing="0" w:after="200" w:afterAutospacing="0"/>
        <w:ind w:firstLine="426"/>
        <w:jc w:val="both"/>
        <w:rPr>
          <w:color w:val="212121"/>
          <w:sz w:val="28"/>
          <w:szCs w:val="28"/>
        </w:rPr>
      </w:pPr>
      <w:r>
        <w:rPr>
          <w:color w:val="212121"/>
          <w:sz w:val="28"/>
          <w:szCs w:val="28"/>
        </w:rPr>
        <w:t xml:space="preserve">Доходная часть бюджета формируется за счет федеральных, региональных налогов и неналоговых доходов в соответствии с нормативами, установленными Бюджетным кодексом Российской Федерации. В 2023 году в бюджет сельского поселения </w:t>
      </w:r>
      <w:r w:rsidRPr="00A221EC">
        <w:rPr>
          <w:color w:val="212121"/>
          <w:sz w:val="28"/>
          <w:szCs w:val="28"/>
        </w:rPr>
        <w:t>поступило 15, 333 мил</w:t>
      </w:r>
      <w:proofErr w:type="gramStart"/>
      <w:r w:rsidRPr="00A221EC">
        <w:rPr>
          <w:color w:val="212121"/>
          <w:sz w:val="28"/>
          <w:szCs w:val="28"/>
        </w:rPr>
        <w:t>.</w:t>
      </w:r>
      <w:proofErr w:type="gramEnd"/>
      <w:r w:rsidRPr="00A221EC">
        <w:rPr>
          <w:color w:val="212121"/>
          <w:sz w:val="28"/>
          <w:szCs w:val="28"/>
        </w:rPr>
        <w:t xml:space="preserve"> </w:t>
      </w:r>
      <w:proofErr w:type="gramStart"/>
      <w:r w:rsidRPr="00A221EC">
        <w:rPr>
          <w:color w:val="212121"/>
          <w:sz w:val="28"/>
          <w:szCs w:val="28"/>
        </w:rPr>
        <w:t>р</w:t>
      </w:r>
      <w:proofErr w:type="gramEnd"/>
      <w:r w:rsidRPr="00A221EC">
        <w:rPr>
          <w:color w:val="212121"/>
          <w:sz w:val="28"/>
          <w:szCs w:val="28"/>
        </w:rPr>
        <w:t>ублей, что на 23  процента больше  уровня прошлого года (12429) .</w:t>
      </w:r>
      <w:r>
        <w:rPr>
          <w:color w:val="212121"/>
          <w:sz w:val="28"/>
          <w:szCs w:val="28"/>
        </w:rPr>
        <w:t xml:space="preserve">  </w:t>
      </w:r>
    </w:p>
    <w:p w:rsidR="00671983" w:rsidRPr="00066D99" w:rsidRDefault="00671983" w:rsidP="00671983">
      <w:pPr>
        <w:pStyle w:val="a5"/>
        <w:shd w:val="clear" w:color="auto" w:fill="FFFFFF"/>
        <w:spacing w:before="0" w:beforeAutospacing="0" w:after="200" w:afterAutospacing="0"/>
        <w:jc w:val="center"/>
        <w:rPr>
          <w:b/>
          <w:color w:val="212121"/>
          <w:sz w:val="28"/>
          <w:szCs w:val="28"/>
          <w:u w:val="single"/>
        </w:rPr>
      </w:pPr>
      <w:r w:rsidRPr="00066D99">
        <w:rPr>
          <w:b/>
          <w:color w:val="212121"/>
          <w:sz w:val="28"/>
          <w:szCs w:val="28"/>
          <w:u w:val="single"/>
        </w:rPr>
        <w:t>Доходы</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Акцизы  дорожный фонд – 1506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ЕСНХ – 640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НДФЛ 320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Налог на имущество  физ. Лиц – 55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Земельный налог 1935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 xml:space="preserve">г/пошлина – 2,4 </w:t>
      </w:r>
      <w:proofErr w:type="spellStart"/>
      <w:r w:rsidRPr="00A221EC">
        <w:rPr>
          <w:color w:val="212121"/>
          <w:sz w:val="28"/>
          <w:szCs w:val="28"/>
        </w:rPr>
        <w:t>т</w:t>
      </w:r>
      <w:proofErr w:type="gramStart"/>
      <w:r w:rsidRPr="00A221EC">
        <w:rPr>
          <w:color w:val="212121"/>
          <w:sz w:val="28"/>
          <w:szCs w:val="28"/>
        </w:rPr>
        <w:t>.р</w:t>
      </w:r>
      <w:proofErr w:type="gramEnd"/>
      <w:r w:rsidRPr="00A221EC">
        <w:rPr>
          <w:color w:val="212121"/>
          <w:sz w:val="28"/>
          <w:szCs w:val="28"/>
        </w:rPr>
        <w:t>уб</w:t>
      </w:r>
      <w:proofErr w:type="spellEnd"/>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 xml:space="preserve">Аренда земли 1025 </w:t>
      </w:r>
      <w:proofErr w:type="spellStart"/>
      <w:r w:rsidRPr="00A221EC">
        <w:rPr>
          <w:color w:val="212121"/>
          <w:sz w:val="28"/>
          <w:szCs w:val="28"/>
        </w:rPr>
        <w:t>т</w:t>
      </w:r>
      <w:proofErr w:type="gramStart"/>
      <w:r w:rsidRPr="00A221EC">
        <w:rPr>
          <w:color w:val="212121"/>
          <w:sz w:val="28"/>
          <w:szCs w:val="28"/>
        </w:rPr>
        <w:t>.р</w:t>
      </w:r>
      <w:proofErr w:type="gramEnd"/>
      <w:r w:rsidRPr="00A221EC">
        <w:rPr>
          <w:color w:val="212121"/>
          <w:sz w:val="28"/>
          <w:szCs w:val="28"/>
        </w:rPr>
        <w:t>ублей</w:t>
      </w:r>
      <w:proofErr w:type="spellEnd"/>
      <w:r w:rsidRPr="00A221EC">
        <w:rPr>
          <w:color w:val="212121"/>
          <w:sz w:val="28"/>
          <w:szCs w:val="28"/>
        </w:rPr>
        <w:t>,</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Аренда имущества  503 т.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Штрафы, санкции 211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 xml:space="preserve">Инициативные платежи- 265 тыс. рублей (граждан – 74749,76 рублей </w:t>
      </w:r>
      <w:proofErr w:type="spellStart"/>
      <w:r w:rsidRPr="00A221EC">
        <w:rPr>
          <w:color w:val="212121"/>
          <w:sz w:val="28"/>
          <w:szCs w:val="28"/>
        </w:rPr>
        <w:t>юр</w:t>
      </w:r>
      <w:proofErr w:type="gramStart"/>
      <w:r w:rsidRPr="00A221EC">
        <w:rPr>
          <w:color w:val="212121"/>
          <w:sz w:val="28"/>
          <w:szCs w:val="28"/>
        </w:rPr>
        <w:t>.л</w:t>
      </w:r>
      <w:proofErr w:type="spellEnd"/>
      <w:proofErr w:type="gramEnd"/>
      <w:r w:rsidRPr="00A221EC">
        <w:rPr>
          <w:color w:val="212121"/>
          <w:sz w:val="28"/>
          <w:szCs w:val="28"/>
        </w:rPr>
        <w:t xml:space="preserve"> – 190000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 xml:space="preserve">Безвозмездных  поступления с бюджетов всех уровней  8722 тыс. рублей из них  Дотаций на выравнивание– 4077 тыс. рублей молоко 428 тыс. рублей,  военком – 195 тыс. рублей. </w:t>
      </w:r>
    </w:p>
    <w:p w:rsidR="00671983" w:rsidRPr="00A221EC" w:rsidRDefault="00671983" w:rsidP="00671983">
      <w:pPr>
        <w:pStyle w:val="a5"/>
        <w:shd w:val="clear" w:color="auto" w:fill="FFFFFF"/>
        <w:spacing w:before="0" w:beforeAutospacing="0" w:after="200" w:afterAutospacing="0"/>
        <w:jc w:val="both"/>
        <w:rPr>
          <w:color w:val="212121"/>
          <w:sz w:val="28"/>
          <w:szCs w:val="28"/>
        </w:rPr>
      </w:pPr>
      <w:proofErr w:type="gramStart"/>
      <w:r w:rsidRPr="00A221EC">
        <w:rPr>
          <w:color w:val="212121"/>
          <w:sz w:val="28"/>
          <w:szCs w:val="28"/>
        </w:rPr>
        <w:t xml:space="preserve">Субсидия - 2500 тыс. рублей, на строительство детской спортивной площадки по программе комфортная городская среда (федеральных денег 2450 тыс. руб. областных денег 50 тыс. руб. </w:t>
      </w:r>
      <w:proofErr w:type="gramEnd"/>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Также субсидия на реализацию инициативного проекта  из областного бюджета привлечено  1522 тыс. рублей</w:t>
      </w:r>
    </w:p>
    <w:p w:rsidR="00671983" w:rsidRDefault="00671983" w:rsidP="00A221EC">
      <w:pPr>
        <w:pStyle w:val="a5"/>
        <w:shd w:val="clear" w:color="auto" w:fill="FFFFFF"/>
        <w:spacing w:before="0" w:beforeAutospacing="0" w:after="200" w:afterAutospacing="0"/>
        <w:ind w:firstLine="426"/>
        <w:jc w:val="both"/>
        <w:rPr>
          <w:color w:val="212121"/>
          <w:sz w:val="28"/>
          <w:szCs w:val="28"/>
        </w:rPr>
      </w:pPr>
      <w:r>
        <w:rPr>
          <w:color w:val="212121"/>
          <w:sz w:val="28"/>
          <w:szCs w:val="28"/>
        </w:rPr>
        <w:t>Наиболее крупным  нал</w:t>
      </w:r>
      <w:r w:rsidR="00A221EC">
        <w:rPr>
          <w:color w:val="212121"/>
          <w:sz w:val="28"/>
          <w:szCs w:val="28"/>
        </w:rPr>
        <w:t>огоплательщиками поселения являю</w:t>
      </w:r>
      <w:r>
        <w:rPr>
          <w:color w:val="212121"/>
          <w:sz w:val="28"/>
          <w:szCs w:val="28"/>
        </w:rPr>
        <w:t>тся крестьянско</w:t>
      </w:r>
      <w:r>
        <w:rPr>
          <w:b/>
          <w:color w:val="212121"/>
          <w:sz w:val="28"/>
          <w:szCs w:val="28"/>
        </w:rPr>
        <w:t>-</w:t>
      </w:r>
      <w:r>
        <w:rPr>
          <w:color w:val="212121"/>
          <w:sz w:val="28"/>
          <w:szCs w:val="28"/>
        </w:rPr>
        <w:t>фермерские хозяйства</w:t>
      </w:r>
      <w:r w:rsidR="00A221EC">
        <w:rPr>
          <w:color w:val="212121"/>
          <w:sz w:val="28"/>
          <w:szCs w:val="28"/>
        </w:rPr>
        <w:t>,</w:t>
      </w:r>
      <w:r>
        <w:rPr>
          <w:color w:val="212121"/>
          <w:sz w:val="28"/>
          <w:szCs w:val="28"/>
        </w:rPr>
        <w:t xml:space="preserve"> которые оплачивают ЕС</w:t>
      </w:r>
      <w:r w:rsidR="00A221EC">
        <w:rPr>
          <w:color w:val="212121"/>
          <w:sz w:val="28"/>
          <w:szCs w:val="28"/>
        </w:rPr>
        <w:t>Х</w:t>
      </w:r>
      <w:r>
        <w:rPr>
          <w:color w:val="212121"/>
          <w:sz w:val="28"/>
          <w:szCs w:val="28"/>
        </w:rPr>
        <w:t>Н, индивидуальные предприниматели, а также физические лица по уплате земельного налога. В течени</w:t>
      </w:r>
      <w:proofErr w:type="gramStart"/>
      <w:r>
        <w:rPr>
          <w:color w:val="212121"/>
          <w:sz w:val="28"/>
          <w:szCs w:val="28"/>
        </w:rPr>
        <w:t>и</w:t>
      </w:r>
      <w:proofErr w:type="gramEnd"/>
      <w:r>
        <w:rPr>
          <w:color w:val="212121"/>
          <w:sz w:val="28"/>
          <w:szCs w:val="28"/>
        </w:rPr>
        <w:t xml:space="preserve"> года с налогоплательщиками, допустившим</w:t>
      </w:r>
      <w:r w:rsidR="00A221EC">
        <w:rPr>
          <w:color w:val="212121"/>
          <w:sz w:val="28"/>
          <w:szCs w:val="28"/>
        </w:rPr>
        <w:t>и</w:t>
      </w:r>
      <w:r>
        <w:rPr>
          <w:color w:val="212121"/>
          <w:sz w:val="28"/>
          <w:szCs w:val="28"/>
        </w:rPr>
        <w:t xml:space="preserve"> нарушение сроков оплаты по обязательным платежам в бюджеты всех уровней, проводилась работа по </w:t>
      </w:r>
      <w:r>
        <w:rPr>
          <w:color w:val="212121"/>
          <w:sz w:val="28"/>
          <w:szCs w:val="28"/>
        </w:rPr>
        <w:lastRenderedPageBreak/>
        <w:t>взысканию недоимки, разъяснительная работа по введению единого налогового платежа, а также способах оплаты, в том числе и через личный кабинет налогоплательщика.  Для увеличения налогооблагаемой базы, а</w:t>
      </w:r>
      <w:r w:rsidR="00A221EC">
        <w:rPr>
          <w:color w:val="212121"/>
          <w:sz w:val="28"/>
          <w:szCs w:val="28"/>
        </w:rPr>
        <w:t>,</w:t>
      </w:r>
      <w:r>
        <w:rPr>
          <w:color w:val="212121"/>
          <w:sz w:val="28"/>
          <w:szCs w:val="28"/>
        </w:rPr>
        <w:t xml:space="preserve"> следовательно</w:t>
      </w:r>
      <w:r w:rsidR="00A221EC">
        <w:rPr>
          <w:color w:val="212121"/>
          <w:sz w:val="28"/>
          <w:szCs w:val="28"/>
        </w:rPr>
        <w:t>,</w:t>
      </w:r>
      <w:r>
        <w:rPr>
          <w:color w:val="212121"/>
          <w:sz w:val="28"/>
          <w:szCs w:val="28"/>
        </w:rPr>
        <w:t xml:space="preserve"> и наполнения бюджета в течение всего года проводилась работа по выявлению правообладателей ранее учтенных объектов недвижимого имущества на основании Федерального закона от 30 декабря 2020 года № 518-ФЗ «О внесении изменений в отдельные  законодательные акты Российской Федерации». Из 599 ранее учтенных объектов капитального строительства и земельных участков, по 421 выявлены правообладатели. Основной причиной  затруднения оформления документов  является право   отсутствие собственников на территории сельского поселения. </w:t>
      </w:r>
    </w:p>
    <w:p w:rsidR="00671983" w:rsidRPr="00066D99" w:rsidRDefault="00671983" w:rsidP="00671983">
      <w:pPr>
        <w:pStyle w:val="a5"/>
        <w:shd w:val="clear" w:color="auto" w:fill="FFFFFF"/>
        <w:spacing w:before="0" w:beforeAutospacing="0" w:after="200" w:afterAutospacing="0"/>
        <w:jc w:val="center"/>
        <w:rPr>
          <w:b/>
          <w:color w:val="212121"/>
          <w:sz w:val="28"/>
          <w:szCs w:val="28"/>
          <w:u w:val="single"/>
        </w:rPr>
      </w:pPr>
      <w:r w:rsidRPr="00066D99">
        <w:rPr>
          <w:b/>
          <w:color w:val="212121"/>
          <w:sz w:val="28"/>
          <w:szCs w:val="28"/>
          <w:u w:val="single"/>
        </w:rPr>
        <w:t>Расходы бюджета поселения за отчетный год составили 15448 тыс. рублей,</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 xml:space="preserve">Администрация 3466 тыс. руб. </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 xml:space="preserve">Другие общегосударственные вопросы  875000 рублей (по суду 628 тыс. </w:t>
      </w:r>
      <w:proofErr w:type="spellStart"/>
      <w:r w:rsidRPr="00A221EC">
        <w:rPr>
          <w:color w:val="212121"/>
          <w:sz w:val="28"/>
          <w:szCs w:val="28"/>
        </w:rPr>
        <w:t>руб</w:t>
      </w:r>
      <w:proofErr w:type="spellEnd"/>
      <w:r w:rsidRPr="00A221EC">
        <w:rPr>
          <w:color w:val="212121"/>
          <w:sz w:val="28"/>
          <w:szCs w:val="28"/>
        </w:rPr>
        <w:t xml:space="preserve">, приобретение программного обеспечения, и другие </w:t>
      </w:r>
      <w:proofErr w:type="gramStart"/>
      <w:r w:rsidRPr="00A221EC">
        <w:rPr>
          <w:color w:val="212121"/>
          <w:sz w:val="28"/>
          <w:szCs w:val="28"/>
        </w:rPr>
        <w:t>расходы</w:t>
      </w:r>
      <w:proofErr w:type="gramEnd"/>
      <w:r w:rsidRPr="00A221EC">
        <w:rPr>
          <w:color w:val="212121"/>
          <w:sz w:val="28"/>
          <w:szCs w:val="28"/>
        </w:rPr>
        <w:t xml:space="preserve"> связанные с содержанием  имущества администрации. </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Расходы на з/</w:t>
      </w:r>
      <w:proofErr w:type="gramStart"/>
      <w:r w:rsidRPr="00A221EC">
        <w:rPr>
          <w:color w:val="212121"/>
          <w:sz w:val="28"/>
          <w:szCs w:val="28"/>
        </w:rPr>
        <w:t>п</w:t>
      </w:r>
      <w:proofErr w:type="gramEnd"/>
      <w:r w:rsidRPr="00A221EC">
        <w:rPr>
          <w:color w:val="212121"/>
          <w:sz w:val="28"/>
          <w:szCs w:val="28"/>
        </w:rPr>
        <w:t xml:space="preserve"> специалисту ВУС-195000 руб.,</w:t>
      </w:r>
    </w:p>
    <w:p w:rsidR="00671983" w:rsidRPr="00A221EC" w:rsidRDefault="00671983" w:rsidP="00671983">
      <w:pPr>
        <w:pStyle w:val="a5"/>
        <w:shd w:val="clear" w:color="auto" w:fill="FFFFFF"/>
        <w:spacing w:before="0" w:beforeAutospacing="0" w:after="200" w:afterAutospacing="0"/>
        <w:jc w:val="both"/>
        <w:rPr>
          <w:color w:val="212121"/>
          <w:sz w:val="28"/>
          <w:szCs w:val="28"/>
        </w:rPr>
      </w:pPr>
      <w:r w:rsidRPr="00A221EC">
        <w:rPr>
          <w:color w:val="212121"/>
          <w:sz w:val="28"/>
          <w:szCs w:val="28"/>
        </w:rPr>
        <w:t>Молоко сдатчикам  428000 руб.</w:t>
      </w:r>
    </w:p>
    <w:p w:rsidR="00671983" w:rsidRPr="00A221EC" w:rsidRDefault="00671983" w:rsidP="00A221EC">
      <w:pPr>
        <w:pStyle w:val="a5"/>
        <w:shd w:val="clear" w:color="auto" w:fill="FFFFFF"/>
        <w:spacing w:before="0" w:beforeAutospacing="0" w:after="200" w:afterAutospacing="0"/>
        <w:ind w:firstLine="284"/>
        <w:jc w:val="both"/>
        <w:rPr>
          <w:color w:val="212121"/>
          <w:sz w:val="28"/>
          <w:szCs w:val="28"/>
        </w:rPr>
      </w:pPr>
      <w:r w:rsidRPr="00A221EC">
        <w:rPr>
          <w:color w:val="212121"/>
          <w:sz w:val="28"/>
          <w:szCs w:val="28"/>
        </w:rPr>
        <w:t xml:space="preserve"> Основными расходами остаются создание комфортных условий для проживания</w:t>
      </w:r>
      <w:r w:rsidR="008C0AFF">
        <w:rPr>
          <w:color w:val="212121"/>
          <w:sz w:val="28"/>
          <w:szCs w:val="28"/>
        </w:rPr>
        <w:t>:</w:t>
      </w:r>
      <w:r w:rsidRPr="00A221EC">
        <w:rPr>
          <w:color w:val="212121"/>
          <w:sz w:val="28"/>
          <w:szCs w:val="28"/>
        </w:rPr>
        <w:t xml:space="preserve"> это дороги, </w:t>
      </w:r>
      <w:r w:rsidR="008C0AFF">
        <w:rPr>
          <w:color w:val="212121"/>
          <w:sz w:val="28"/>
          <w:szCs w:val="28"/>
        </w:rPr>
        <w:t>уличное освещение</w:t>
      </w:r>
      <w:r w:rsidRPr="00A221EC">
        <w:rPr>
          <w:color w:val="212121"/>
          <w:sz w:val="28"/>
          <w:szCs w:val="28"/>
        </w:rPr>
        <w:t>, создание современных благоустроенных мест, развитие культуры и спорта</w:t>
      </w:r>
    </w:p>
    <w:p w:rsidR="00671983" w:rsidRDefault="00671983" w:rsidP="00671983">
      <w:pPr>
        <w:pStyle w:val="a5"/>
        <w:shd w:val="clear" w:color="auto" w:fill="FFFFFF"/>
        <w:spacing w:before="0" w:beforeAutospacing="0" w:after="200" w:afterAutospacing="0"/>
        <w:jc w:val="center"/>
        <w:rPr>
          <w:b/>
          <w:bCs/>
          <w:color w:val="212121"/>
          <w:sz w:val="28"/>
          <w:szCs w:val="28"/>
          <w:u w:val="single"/>
        </w:rPr>
      </w:pPr>
      <w:r>
        <w:rPr>
          <w:b/>
          <w:bCs/>
          <w:color w:val="212121"/>
          <w:sz w:val="28"/>
          <w:szCs w:val="28"/>
          <w:u w:val="single"/>
        </w:rPr>
        <w:t>Дороги</w:t>
      </w:r>
    </w:p>
    <w:p w:rsidR="00671983" w:rsidRDefault="00671983" w:rsidP="008C0AFF">
      <w:pPr>
        <w:pStyle w:val="a5"/>
        <w:shd w:val="clear" w:color="auto" w:fill="FFFFFF"/>
        <w:spacing w:before="0" w:beforeAutospacing="0" w:after="200" w:afterAutospacing="0"/>
        <w:ind w:firstLine="426"/>
        <w:jc w:val="both"/>
        <w:rPr>
          <w:b/>
          <w:color w:val="212121"/>
          <w:sz w:val="28"/>
          <w:szCs w:val="28"/>
        </w:rPr>
      </w:pPr>
      <w:r>
        <w:rPr>
          <w:color w:val="212121"/>
          <w:sz w:val="28"/>
          <w:szCs w:val="28"/>
        </w:rPr>
        <w:t xml:space="preserve">Право муниципальной собственности автомобильных дорог местного значения зарегистрировано на все дороги с асфальтобетонным покрытием </w:t>
      </w:r>
      <w:r>
        <w:rPr>
          <w:b/>
          <w:color w:val="212121"/>
          <w:sz w:val="28"/>
          <w:szCs w:val="28"/>
        </w:rPr>
        <w:t>23,4</w:t>
      </w:r>
      <w:r>
        <w:rPr>
          <w:color w:val="212121"/>
          <w:sz w:val="28"/>
          <w:szCs w:val="28"/>
        </w:rPr>
        <w:t xml:space="preserve"> км</w:t>
      </w:r>
      <w:proofErr w:type="gramStart"/>
      <w:r>
        <w:rPr>
          <w:color w:val="212121"/>
          <w:sz w:val="28"/>
          <w:szCs w:val="28"/>
        </w:rPr>
        <w:t>.</w:t>
      </w:r>
      <w:proofErr w:type="gramEnd"/>
      <w:r>
        <w:rPr>
          <w:color w:val="212121"/>
          <w:sz w:val="28"/>
          <w:szCs w:val="28"/>
        </w:rPr>
        <w:t xml:space="preserve">  </w:t>
      </w:r>
      <w:proofErr w:type="gramStart"/>
      <w:r>
        <w:rPr>
          <w:b/>
          <w:color w:val="212121"/>
          <w:sz w:val="28"/>
          <w:szCs w:val="28"/>
        </w:rPr>
        <w:t>н</w:t>
      </w:r>
      <w:proofErr w:type="gramEnd"/>
      <w:r>
        <w:rPr>
          <w:b/>
          <w:color w:val="212121"/>
          <w:sz w:val="28"/>
          <w:szCs w:val="28"/>
        </w:rPr>
        <w:t xml:space="preserve">а содержание и ремонт было потрачено  1646 тыс.  </w:t>
      </w:r>
      <w:r>
        <w:rPr>
          <w:color w:val="212121"/>
          <w:sz w:val="28"/>
          <w:szCs w:val="28"/>
        </w:rPr>
        <w:t xml:space="preserve">затраты в </w:t>
      </w:r>
      <w:r>
        <w:rPr>
          <w:b/>
          <w:color w:val="212121"/>
          <w:sz w:val="28"/>
          <w:szCs w:val="28"/>
        </w:rPr>
        <w:t xml:space="preserve">содержание 993,3 тыс. рублей ремонт 652, 5 тыс. рублей.  </w:t>
      </w:r>
    </w:p>
    <w:p w:rsidR="00671983" w:rsidRPr="00066D99" w:rsidRDefault="00671983" w:rsidP="00066D99">
      <w:pPr>
        <w:pStyle w:val="a5"/>
        <w:shd w:val="clear" w:color="auto" w:fill="FFFFFF"/>
        <w:spacing w:before="0" w:beforeAutospacing="0" w:after="200" w:afterAutospacing="0"/>
        <w:ind w:firstLine="426"/>
        <w:jc w:val="both"/>
        <w:rPr>
          <w:color w:val="212121"/>
          <w:sz w:val="28"/>
          <w:szCs w:val="28"/>
        </w:rPr>
      </w:pPr>
      <w:r w:rsidRPr="008C0AFF">
        <w:rPr>
          <w:color w:val="212121"/>
          <w:sz w:val="28"/>
          <w:szCs w:val="28"/>
        </w:rPr>
        <w:t>Удалось отремонтировать 656 метров  квадратных на  площади возле  Дому культуры с. Сорочино  затраты составили 950 тыс. рублей</w:t>
      </w:r>
      <w:r w:rsidR="00066D99">
        <w:rPr>
          <w:color w:val="212121"/>
          <w:sz w:val="28"/>
          <w:szCs w:val="28"/>
        </w:rPr>
        <w:t>. Проведен</w:t>
      </w:r>
      <w:r w:rsidR="008C0AFF">
        <w:rPr>
          <w:color w:val="212121"/>
          <w:sz w:val="28"/>
          <w:szCs w:val="28"/>
        </w:rPr>
        <w:t xml:space="preserve"> капитальный ремонт  дороги</w:t>
      </w:r>
      <w:r w:rsidRPr="008C0AFF">
        <w:rPr>
          <w:color w:val="212121"/>
          <w:sz w:val="28"/>
          <w:szCs w:val="28"/>
        </w:rPr>
        <w:t xml:space="preserve"> по ул. Береговой </w:t>
      </w:r>
      <w:r w:rsidRPr="008C0AFF">
        <w:rPr>
          <w:color w:val="212121"/>
          <w:sz w:val="21"/>
          <w:szCs w:val="21"/>
        </w:rPr>
        <w:t> </w:t>
      </w:r>
    </w:p>
    <w:p w:rsidR="00671983" w:rsidRDefault="00671983" w:rsidP="00671983">
      <w:pPr>
        <w:pStyle w:val="a5"/>
        <w:shd w:val="clear" w:color="auto" w:fill="FFFFFF"/>
        <w:spacing w:before="0" w:beforeAutospacing="0" w:after="200" w:afterAutospacing="0"/>
        <w:jc w:val="center"/>
        <w:rPr>
          <w:color w:val="212121"/>
          <w:sz w:val="21"/>
          <w:szCs w:val="21"/>
        </w:rPr>
      </w:pPr>
      <w:r>
        <w:rPr>
          <w:b/>
          <w:bCs/>
          <w:color w:val="212121"/>
          <w:sz w:val="28"/>
          <w:szCs w:val="28"/>
          <w:u w:val="single"/>
        </w:rPr>
        <w:t>Благоустройство поселения, санитарное состояние.</w:t>
      </w:r>
    </w:p>
    <w:p w:rsidR="00671983" w:rsidRDefault="00671983" w:rsidP="005C5B5C">
      <w:pPr>
        <w:pStyle w:val="a5"/>
        <w:shd w:val="clear" w:color="auto" w:fill="FFFFFF"/>
        <w:spacing w:before="0" w:beforeAutospacing="0" w:after="200" w:afterAutospacing="0"/>
        <w:ind w:firstLine="426"/>
        <w:jc w:val="both"/>
        <w:rPr>
          <w:color w:val="212121"/>
          <w:sz w:val="28"/>
          <w:szCs w:val="28"/>
        </w:rPr>
      </w:pPr>
      <w:r>
        <w:rPr>
          <w:color w:val="212121"/>
          <w:sz w:val="28"/>
          <w:szCs w:val="28"/>
        </w:rPr>
        <w:t xml:space="preserve">Начиная разговор о благоустройстве нашего поселения в истекшем году, хочется сказать спасибо всем жителям, работникам предприятий и организаций, которые приняли в этом активное участие. </w:t>
      </w:r>
    </w:p>
    <w:p w:rsidR="00671983" w:rsidRDefault="00671983" w:rsidP="005C5B5C">
      <w:pPr>
        <w:pStyle w:val="a5"/>
        <w:shd w:val="clear" w:color="auto" w:fill="FFFFFF"/>
        <w:spacing w:before="0" w:beforeAutospacing="0" w:after="200" w:afterAutospacing="0"/>
        <w:ind w:firstLine="284"/>
        <w:jc w:val="both"/>
        <w:rPr>
          <w:color w:val="212121"/>
          <w:sz w:val="28"/>
          <w:szCs w:val="28"/>
        </w:rPr>
      </w:pPr>
      <w:r>
        <w:rPr>
          <w:color w:val="212121"/>
          <w:sz w:val="28"/>
          <w:szCs w:val="28"/>
        </w:rPr>
        <w:t>Администрацией  постоянно велась работа по  уборке  территории, проводились  работы по выкосу сорной растительности, уборка мусора.</w:t>
      </w:r>
    </w:p>
    <w:p w:rsidR="00671983" w:rsidRDefault="00671983" w:rsidP="00066D99">
      <w:pPr>
        <w:pStyle w:val="a5"/>
        <w:shd w:val="clear" w:color="auto" w:fill="FFFFFF"/>
        <w:spacing w:before="0" w:beforeAutospacing="0" w:after="200" w:afterAutospacing="0"/>
        <w:ind w:firstLine="284"/>
        <w:jc w:val="both"/>
        <w:rPr>
          <w:color w:val="212121"/>
          <w:sz w:val="28"/>
          <w:szCs w:val="28"/>
        </w:rPr>
      </w:pPr>
      <w:r>
        <w:rPr>
          <w:color w:val="212121"/>
          <w:sz w:val="28"/>
          <w:szCs w:val="28"/>
        </w:rPr>
        <w:t> В сфере благоустройства главной задачей администрации является обеспечение комфортного проживания жителей поселения</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 xml:space="preserve">На цели  Благоустройство потрачено 6342 тыс. рублей  </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 xml:space="preserve">- выкос  травы  и уборка мусора 220 </w:t>
      </w:r>
      <w:proofErr w:type="spellStart"/>
      <w:r w:rsidRPr="005C5B5C">
        <w:rPr>
          <w:color w:val="212121"/>
          <w:sz w:val="28"/>
          <w:szCs w:val="28"/>
        </w:rPr>
        <w:t>тыс</w:t>
      </w:r>
      <w:proofErr w:type="gramStart"/>
      <w:r w:rsidRPr="005C5B5C">
        <w:rPr>
          <w:color w:val="212121"/>
          <w:sz w:val="28"/>
          <w:szCs w:val="28"/>
        </w:rPr>
        <w:t>.р</w:t>
      </w:r>
      <w:proofErr w:type="gramEnd"/>
      <w:r w:rsidRPr="005C5B5C">
        <w:rPr>
          <w:color w:val="212121"/>
          <w:sz w:val="28"/>
          <w:szCs w:val="28"/>
        </w:rPr>
        <w:t>ублей</w:t>
      </w:r>
      <w:proofErr w:type="spellEnd"/>
      <w:r w:rsidRPr="005C5B5C">
        <w:rPr>
          <w:color w:val="212121"/>
          <w:sz w:val="28"/>
          <w:szCs w:val="28"/>
        </w:rPr>
        <w:t xml:space="preserve">. </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lastRenderedPageBreak/>
        <w:t>- ограждение кладбища  52 тыс.  рублей,</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 косметический ремонт ме</w:t>
      </w:r>
      <w:r w:rsidR="005C5B5C">
        <w:rPr>
          <w:color w:val="212121"/>
          <w:sz w:val="28"/>
          <w:szCs w:val="28"/>
        </w:rPr>
        <w:t>мориалов и приобретение  строительных</w:t>
      </w:r>
      <w:r w:rsidRPr="005C5B5C">
        <w:rPr>
          <w:color w:val="212121"/>
          <w:sz w:val="28"/>
          <w:szCs w:val="28"/>
        </w:rPr>
        <w:t xml:space="preserve"> материал 176 </w:t>
      </w:r>
      <w:proofErr w:type="spellStart"/>
      <w:r w:rsidRPr="005C5B5C">
        <w:rPr>
          <w:color w:val="212121"/>
          <w:sz w:val="28"/>
          <w:szCs w:val="28"/>
        </w:rPr>
        <w:t>т</w:t>
      </w:r>
      <w:proofErr w:type="gramStart"/>
      <w:r w:rsidRPr="005C5B5C">
        <w:rPr>
          <w:color w:val="212121"/>
          <w:sz w:val="28"/>
          <w:szCs w:val="28"/>
        </w:rPr>
        <w:t>.р</w:t>
      </w:r>
      <w:proofErr w:type="spellEnd"/>
      <w:proofErr w:type="gramEnd"/>
    </w:p>
    <w:p w:rsidR="00671983" w:rsidRPr="005C5B5C" w:rsidRDefault="00671983" w:rsidP="005C5B5C">
      <w:pPr>
        <w:pStyle w:val="a5"/>
        <w:shd w:val="clear" w:color="auto" w:fill="FFFFFF"/>
        <w:spacing w:before="0" w:beforeAutospacing="0" w:after="200" w:afterAutospacing="0"/>
        <w:ind w:firstLine="426"/>
        <w:jc w:val="both"/>
        <w:rPr>
          <w:color w:val="212121"/>
          <w:sz w:val="28"/>
          <w:szCs w:val="28"/>
        </w:rPr>
      </w:pPr>
      <w:r w:rsidRPr="005C5B5C">
        <w:rPr>
          <w:color w:val="212121"/>
          <w:sz w:val="28"/>
          <w:szCs w:val="28"/>
        </w:rPr>
        <w:t xml:space="preserve">Ремонт </w:t>
      </w:r>
      <w:r w:rsidR="005C5B5C">
        <w:rPr>
          <w:color w:val="212121"/>
          <w:sz w:val="28"/>
          <w:szCs w:val="28"/>
        </w:rPr>
        <w:t>остановочного павильона</w:t>
      </w:r>
      <w:r w:rsidRPr="005C5B5C">
        <w:rPr>
          <w:color w:val="212121"/>
          <w:sz w:val="28"/>
          <w:szCs w:val="28"/>
        </w:rPr>
        <w:t xml:space="preserve"> с. Сорочино (крыша,  побелка, благодаря помощи руководств</w:t>
      </w:r>
      <w:proofErr w:type="gramStart"/>
      <w:r w:rsidRPr="005C5B5C">
        <w:rPr>
          <w:color w:val="212121"/>
          <w:sz w:val="28"/>
          <w:szCs w:val="28"/>
        </w:rPr>
        <w:t>у ООО</w:t>
      </w:r>
      <w:proofErr w:type="gramEnd"/>
      <w:r w:rsidRPr="005C5B5C">
        <w:rPr>
          <w:color w:val="212121"/>
          <w:sz w:val="28"/>
          <w:szCs w:val="28"/>
        </w:rPr>
        <w:t xml:space="preserve"> «Измайловское» произведено асфальтирование </w:t>
      </w:r>
      <w:r w:rsidR="005C5B5C">
        <w:rPr>
          <w:color w:val="212121"/>
          <w:sz w:val="28"/>
          <w:szCs w:val="28"/>
        </w:rPr>
        <w:t>внутри остановочного павильона</w:t>
      </w:r>
      <w:r w:rsidRPr="005C5B5C">
        <w:rPr>
          <w:color w:val="212121"/>
          <w:sz w:val="28"/>
          <w:szCs w:val="28"/>
        </w:rPr>
        <w:t>)</w:t>
      </w:r>
    </w:p>
    <w:p w:rsidR="00671983" w:rsidRDefault="00671983" w:rsidP="00671983">
      <w:pPr>
        <w:pStyle w:val="a5"/>
        <w:shd w:val="clear" w:color="auto" w:fill="FFFFFF"/>
        <w:spacing w:before="0" w:beforeAutospacing="0" w:after="200" w:afterAutospacing="0"/>
        <w:jc w:val="both"/>
        <w:rPr>
          <w:color w:val="212121"/>
          <w:sz w:val="21"/>
          <w:szCs w:val="21"/>
        </w:rPr>
      </w:pPr>
      <w:r>
        <w:rPr>
          <w:color w:val="212121"/>
          <w:sz w:val="28"/>
          <w:szCs w:val="28"/>
        </w:rPr>
        <w:t>Стараемся  поддерживать санитарный порядок  на территории поселения.</w:t>
      </w:r>
    </w:p>
    <w:p w:rsidR="00671983" w:rsidRDefault="00671983" w:rsidP="005C5B5C">
      <w:pPr>
        <w:pStyle w:val="a5"/>
        <w:shd w:val="clear" w:color="auto" w:fill="FFFFFF"/>
        <w:spacing w:before="0" w:beforeAutospacing="0" w:after="200" w:afterAutospacing="0"/>
        <w:ind w:firstLine="426"/>
        <w:jc w:val="both"/>
        <w:rPr>
          <w:color w:val="212121"/>
          <w:sz w:val="28"/>
          <w:szCs w:val="28"/>
        </w:rPr>
      </w:pPr>
      <w:r>
        <w:rPr>
          <w:color w:val="212121"/>
          <w:sz w:val="28"/>
          <w:szCs w:val="28"/>
        </w:rPr>
        <w:t>Но</w:t>
      </w:r>
      <w:r w:rsidR="005C5B5C">
        <w:rPr>
          <w:color w:val="212121"/>
          <w:sz w:val="28"/>
          <w:szCs w:val="28"/>
        </w:rPr>
        <w:t>,</w:t>
      </w:r>
      <w:r>
        <w:rPr>
          <w:color w:val="212121"/>
          <w:sz w:val="28"/>
          <w:szCs w:val="28"/>
        </w:rPr>
        <w:t xml:space="preserve"> несмотря на то, что на территории поселения действуют Правила благоустройства, которые определяют обязанности и ответственность юридических и физических лиц по вопросам поддержания чистоты и порядка, а также принимаемые меры со стороны администрации, соответствующих служб, еще существует масса проблем в этой работе. Не все жители считают нужным эти правила соблюдать.</w:t>
      </w:r>
    </w:p>
    <w:p w:rsidR="00671983" w:rsidRDefault="00671983" w:rsidP="005C5B5C">
      <w:pPr>
        <w:pStyle w:val="a5"/>
        <w:shd w:val="clear" w:color="auto" w:fill="FFFFFF"/>
        <w:spacing w:before="0" w:beforeAutospacing="0" w:after="200" w:afterAutospacing="0"/>
        <w:ind w:firstLine="567"/>
        <w:jc w:val="both"/>
        <w:rPr>
          <w:color w:val="212121"/>
          <w:sz w:val="28"/>
          <w:szCs w:val="28"/>
        </w:rPr>
      </w:pPr>
      <w:r>
        <w:rPr>
          <w:color w:val="212121"/>
          <w:sz w:val="28"/>
          <w:szCs w:val="28"/>
        </w:rPr>
        <w:t xml:space="preserve"> Останавливаясь на санитарном порядке, а именно с него начинается благоустройство, я хочу сказать:</w:t>
      </w:r>
    </w:p>
    <w:p w:rsidR="00671983" w:rsidRDefault="00671983" w:rsidP="00671983">
      <w:pPr>
        <w:pStyle w:val="a5"/>
        <w:shd w:val="clear" w:color="auto" w:fill="FFFFFF"/>
        <w:spacing w:before="0" w:beforeAutospacing="0" w:after="200" w:afterAutospacing="0"/>
        <w:jc w:val="both"/>
        <w:rPr>
          <w:color w:val="212121"/>
          <w:sz w:val="21"/>
          <w:szCs w:val="21"/>
        </w:rPr>
      </w:pPr>
      <w:r>
        <w:rPr>
          <w:color w:val="212121"/>
          <w:sz w:val="28"/>
          <w:szCs w:val="28"/>
        </w:rPr>
        <w:t>- необходимо поддерживать порядок в личных подворьях, около дворов, на всей территории поселения, продолжать упорную борьбу с сорняками и сухой растительностью, именно с этого начинаются пожары в поселении, что приводит к серьезным последствиям. Прошу беречь то, что создается в нашем поселении, для наших жителей, для детей, в целом для будущего процветания нашего поселения.</w:t>
      </w:r>
    </w:p>
    <w:p w:rsidR="00671983" w:rsidRPr="005C5B5C" w:rsidRDefault="00671983" w:rsidP="00671983">
      <w:pPr>
        <w:jc w:val="both"/>
        <w:rPr>
          <w:rFonts w:ascii="Times New Roman" w:hAnsi="Times New Roman"/>
          <w:sz w:val="28"/>
          <w:szCs w:val="28"/>
        </w:rPr>
      </w:pPr>
      <w:r w:rsidRPr="005C5B5C">
        <w:rPr>
          <w:rFonts w:ascii="Times New Roman" w:hAnsi="Times New Roman"/>
          <w:sz w:val="28"/>
          <w:szCs w:val="28"/>
        </w:rPr>
        <w:t>1. Созданные условия позволили принять участие в реализации двух программ, направленных на благоустройство села Сорочино. В рамках проведенных работ по программе «Благоустройство общественных территорий населенных пунктов муниципальных образований Омской области» построена детская спортив</w:t>
      </w:r>
      <w:r w:rsidR="005C5B5C">
        <w:rPr>
          <w:rFonts w:ascii="Times New Roman" w:hAnsi="Times New Roman"/>
          <w:sz w:val="28"/>
          <w:szCs w:val="28"/>
        </w:rPr>
        <w:t>ная площадка. На ней установлено</w:t>
      </w:r>
      <w:r w:rsidRPr="005C5B5C">
        <w:rPr>
          <w:rFonts w:ascii="Times New Roman" w:hAnsi="Times New Roman"/>
          <w:sz w:val="28"/>
          <w:szCs w:val="28"/>
        </w:rPr>
        <w:t xml:space="preserve"> 15 современных спортивных снарядов. Для удобства жителей уложена дорожка из тротуарной плитки, установлены лавочки и фонари, сделано ограждение. </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 xml:space="preserve">2742 тыс. рублей – устройство детской спортивной площадки (из них федеральных 2450 </w:t>
      </w:r>
      <w:proofErr w:type="spellStart"/>
      <w:proofErr w:type="gramStart"/>
      <w:r w:rsidRPr="005C5B5C">
        <w:rPr>
          <w:color w:val="212121"/>
          <w:sz w:val="28"/>
          <w:szCs w:val="28"/>
        </w:rPr>
        <w:t>тыс</w:t>
      </w:r>
      <w:proofErr w:type="spellEnd"/>
      <w:proofErr w:type="gramEnd"/>
      <w:r w:rsidRPr="005C5B5C">
        <w:rPr>
          <w:color w:val="212121"/>
          <w:sz w:val="28"/>
          <w:szCs w:val="28"/>
        </w:rPr>
        <w:t xml:space="preserve">, рублей, 50 тыс. областных) </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xml:space="preserve">2. </w:t>
      </w:r>
      <w:r>
        <w:rPr>
          <w:sz w:val="28"/>
          <w:szCs w:val="28"/>
        </w:rPr>
        <w:t xml:space="preserve">Благодаря поддержке граждан, индивидуальных предпринимателей, ООО «Измайловское» благоустроена общественная территория площадью 3000 кв. </w:t>
      </w:r>
      <w:r w:rsidRPr="005C5B5C">
        <w:rPr>
          <w:sz w:val="28"/>
          <w:szCs w:val="28"/>
        </w:rPr>
        <w:t xml:space="preserve">м, расположенная в селе Сорочино в границах зданий № 3 и № 15 по улице Центральной. </w:t>
      </w:r>
      <w:r w:rsidRPr="005C5B5C">
        <w:rPr>
          <w:color w:val="212121"/>
          <w:sz w:val="28"/>
          <w:szCs w:val="28"/>
        </w:rPr>
        <w:t xml:space="preserve">2239, 4 тыс. рублей – инициатива (1522 тыс. рублей – областных денег, граждан – 74749,76 рублей </w:t>
      </w:r>
      <w:proofErr w:type="spellStart"/>
      <w:r w:rsidRPr="005C5B5C">
        <w:rPr>
          <w:color w:val="212121"/>
          <w:sz w:val="28"/>
          <w:szCs w:val="28"/>
        </w:rPr>
        <w:t>юр</w:t>
      </w:r>
      <w:proofErr w:type="gramStart"/>
      <w:r w:rsidRPr="005C5B5C">
        <w:rPr>
          <w:color w:val="212121"/>
          <w:sz w:val="28"/>
          <w:szCs w:val="28"/>
        </w:rPr>
        <w:t>.л</w:t>
      </w:r>
      <w:proofErr w:type="spellEnd"/>
      <w:proofErr w:type="gramEnd"/>
      <w:r w:rsidRPr="005C5B5C">
        <w:rPr>
          <w:color w:val="212121"/>
          <w:sz w:val="28"/>
          <w:szCs w:val="28"/>
        </w:rPr>
        <w:t xml:space="preserve"> – 190000 рублей).</w:t>
      </w:r>
    </w:p>
    <w:p w:rsidR="00671983" w:rsidRPr="005C5B5C" w:rsidRDefault="00066D99" w:rsidP="00066D99">
      <w:pPr>
        <w:pStyle w:val="a5"/>
        <w:shd w:val="clear" w:color="auto" w:fill="FFFFFF"/>
        <w:spacing w:before="0" w:beforeAutospacing="0" w:after="200" w:afterAutospacing="0"/>
        <w:ind w:firstLine="567"/>
        <w:jc w:val="both"/>
        <w:rPr>
          <w:color w:val="212121"/>
          <w:sz w:val="28"/>
          <w:szCs w:val="28"/>
        </w:rPr>
      </w:pPr>
      <w:r>
        <w:rPr>
          <w:color w:val="212121"/>
          <w:sz w:val="28"/>
          <w:szCs w:val="28"/>
        </w:rPr>
        <w:t>Ведем работы по  уличному</w:t>
      </w:r>
      <w:r w:rsidR="00671983" w:rsidRPr="005C5B5C">
        <w:rPr>
          <w:color w:val="212121"/>
          <w:sz w:val="28"/>
          <w:szCs w:val="28"/>
        </w:rPr>
        <w:t xml:space="preserve"> освещению  550 тыс. рублей в </w:t>
      </w:r>
      <w:proofErr w:type="spellStart"/>
      <w:r w:rsidR="00671983" w:rsidRPr="005C5B5C">
        <w:rPr>
          <w:color w:val="212121"/>
          <w:sz w:val="28"/>
          <w:szCs w:val="28"/>
        </w:rPr>
        <w:t>т</w:t>
      </w:r>
      <w:proofErr w:type="gramStart"/>
      <w:r w:rsidR="00671983" w:rsidRPr="005C5B5C">
        <w:rPr>
          <w:color w:val="212121"/>
          <w:sz w:val="28"/>
          <w:szCs w:val="28"/>
        </w:rPr>
        <w:t>.ч</w:t>
      </w:r>
      <w:proofErr w:type="spellEnd"/>
      <w:proofErr w:type="gramEnd"/>
      <w:r w:rsidR="00671983" w:rsidRPr="005C5B5C">
        <w:rPr>
          <w:color w:val="212121"/>
          <w:sz w:val="28"/>
          <w:szCs w:val="28"/>
        </w:rPr>
        <w:t xml:space="preserve">  материалы 120 тыс. рублей, договора на ремонт – 122 тыс.  рублей, электроэнергия 306 тыс. руб.</w:t>
      </w:r>
    </w:p>
    <w:p w:rsidR="00671983" w:rsidRPr="005C5B5C" w:rsidRDefault="00671983" w:rsidP="005C5B5C">
      <w:pPr>
        <w:pStyle w:val="a5"/>
        <w:shd w:val="clear" w:color="auto" w:fill="FFFFFF"/>
        <w:spacing w:before="0" w:beforeAutospacing="0" w:after="200" w:afterAutospacing="0"/>
        <w:ind w:firstLine="567"/>
        <w:jc w:val="both"/>
        <w:rPr>
          <w:color w:val="212121"/>
          <w:sz w:val="28"/>
          <w:szCs w:val="28"/>
        </w:rPr>
      </w:pPr>
      <w:r w:rsidRPr="005C5B5C">
        <w:rPr>
          <w:color w:val="212121"/>
          <w:sz w:val="28"/>
          <w:szCs w:val="28"/>
        </w:rPr>
        <w:t>Подготовлен и пройден отбор с инициативным пр</w:t>
      </w:r>
      <w:r w:rsidR="00066D99">
        <w:rPr>
          <w:color w:val="212121"/>
          <w:sz w:val="28"/>
          <w:szCs w:val="28"/>
        </w:rPr>
        <w:t xml:space="preserve">оектом на сумму 3232 тыс. руб. </w:t>
      </w:r>
      <w:r w:rsidRPr="005C5B5C">
        <w:rPr>
          <w:color w:val="212121"/>
          <w:sz w:val="28"/>
          <w:szCs w:val="28"/>
        </w:rPr>
        <w:t xml:space="preserve">на ремонт автомобильной дороги   от ул. </w:t>
      </w:r>
      <w:proofErr w:type="gramStart"/>
      <w:r w:rsidRPr="005C5B5C">
        <w:rPr>
          <w:color w:val="212121"/>
          <w:sz w:val="28"/>
          <w:szCs w:val="28"/>
        </w:rPr>
        <w:t>Центральная</w:t>
      </w:r>
      <w:proofErr w:type="gramEnd"/>
      <w:r w:rsidRPr="005C5B5C">
        <w:rPr>
          <w:color w:val="212121"/>
          <w:sz w:val="28"/>
          <w:szCs w:val="28"/>
        </w:rPr>
        <w:t xml:space="preserve"> до ул. Береговая (напротив ДК)  1610 метров кв.</w:t>
      </w:r>
    </w:p>
    <w:p w:rsidR="00671983" w:rsidRDefault="00066D99" w:rsidP="00671983">
      <w:pPr>
        <w:pStyle w:val="a5"/>
        <w:shd w:val="clear" w:color="auto" w:fill="FFFFFF"/>
        <w:spacing w:before="0" w:beforeAutospacing="0" w:after="200" w:afterAutospacing="0"/>
        <w:jc w:val="center"/>
        <w:rPr>
          <w:color w:val="212121"/>
          <w:sz w:val="28"/>
          <w:szCs w:val="28"/>
        </w:rPr>
      </w:pPr>
      <w:r>
        <w:rPr>
          <w:b/>
          <w:bCs/>
          <w:color w:val="212121"/>
          <w:sz w:val="28"/>
          <w:szCs w:val="28"/>
          <w:u w:val="single"/>
        </w:rPr>
        <w:lastRenderedPageBreak/>
        <w:t>Культура</w:t>
      </w:r>
    </w:p>
    <w:p w:rsidR="00671983" w:rsidRDefault="00671983" w:rsidP="005C5B5C">
      <w:pPr>
        <w:pStyle w:val="a5"/>
        <w:shd w:val="clear" w:color="auto" w:fill="FFFFFF"/>
        <w:spacing w:before="0" w:beforeAutospacing="0" w:after="200" w:afterAutospacing="0"/>
        <w:ind w:firstLine="567"/>
        <w:jc w:val="both"/>
        <w:rPr>
          <w:color w:val="212121"/>
          <w:sz w:val="28"/>
          <w:szCs w:val="28"/>
        </w:rPr>
      </w:pPr>
      <w:r>
        <w:rPr>
          <w:color w:val="212121"/>
          <w:sz w:val="28"/>
          <w:szCs w:val="28"/>
        </w:rPr>
        <w:t xml:space="preserve"> Основную роль в проведении культурно-массовых мероприятий  для наших жителей занимает Дом Культуры и три сельских клуба. Мы стараемся поддерживать здания в рабочем состоянии выделять денежные средства на  проведение мероприятий. </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xml:space="preserve">культура 2213 тыс. рублей </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тепло – 566, 3 тыс. рублей,</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свет 130 тыс. рублей,</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мероприятия 43 тыс. рублей,</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 xml:space="preserve">косметический ремонт-43 </w:t>
      </w:r>
      <w:proofErr w:type="spellStart"/>
      <w:r w:rsidRPr="005C5B5C">
        <w:rPr>
          <w:color w:val="212121"/>
          <w:sz w:val="28"/>
          <w:szCs w:val="28"/>
        </w:rPr>
        <w:t>тыс</w:t>
      </w:r>
      <w:proofErr w:type="gramStart"/>
      <w:r w:rsidRPr="005C5B5C">
        <w:rPr>
          <w:color w:val="212121"/>
          <w:sz w:val="28"/>
          <w:szCs w:val="28"/>
        </w:rPr>
        <w:t>.р</w:t>
      </w:r>
      <w:proofErr w:type="gramEnd"/>
      <w:r w:rsidRPr="005C5B5C">
        <w:rPr>
          <w:color w:val="212121"/>
          <w:sz w:val="28"/>
          <w:szCs w:val="28"/>
        </w:rPr>
        <w:t>ублей</w:t>
      </w:r>
      <w:proofErr w:type="spellEnd"/>
      <w:r w:rsidRPr="005C5B5C">
        <w:rPr>
          <w:color w:val="212121"/>
          <w:sz w:val="28"/>
          <w:szCs w:val="28"/>
        </w:rPr>
        <w:t>,</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 xml:space="preserve">приобретение основных средств-  88 тыс. рублей, </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содержание имущества (технички, кочегары, бухгалтерия) 1162 тыс. рублей</w:t>
      </w:r>
    </w:p>
    <w:p w:rsidR="00671983" w:rsidRPr="00066D99" w:rsidRDefault="00671983" w:rsidP="00671983">
      <w:pPr>
        <w:pStyle w:val="a5"/>
        <w:shd w:val="clear" w:color="auto" w:fill="FFFFFF"/>
        <w:spacing w:before="0" w:beforeAutospacing="0" w:after="200" w:afterAutospacing="0"/>
        <w:jc w:val="center"/>
        <w:rPr>
          <w:b/>
          <w:color w:val="212121"/>
          <w:sz w:val="28"/>
          <w:szCs w:val="28"/>
          <w:u w:val="single"/>
        </w:rPr>
      </w:pPr>
      <w:r w:rsidRPr="00066D99">
        <w:rPr>
          <w:b/>
          <w:color w:val="212121"/>
          <w:sz w:val="28"/>
          <w:szCs w:val="28"/>
          <w:u w:val="single"/>
        </w:rPr>
        <w:t>Др</w:t>
      </w:r>
      <w:r w:rsidR="005C5B5C" w:rsidRPr="00066D99">
        <w:rPr>
          <w:b/>
          <w:color w:val="212121"/>
          <w:sz w:val="28"/>
          <w:szCs w:val="28"/>
          <w:u w:val="single"/>
        </w:rPr>
        <w:t>угое</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социальные вопросы</w:t>
      </w:r>
      <w:r w:rsidR="005C5B5C">
        <w:rPr>
          <w:color w:val="212121"/>
          <w:sz w:val="28"/>
          <w:szCs w:val="28"/>
        </w:rPr>
        <w:t xml:space="preserve"> -</w:t>
      </w:r>
      <w:r w:rsidRPr="005C5B5C">
        <w:rPr>
          <w:color w:val="212121"/>
          <w:sz w:val="28"/>
          <w:szCs w:val="28"/>
        </w:rPr>
        <w:t xml:space="preserve"> 201 тыс. рублей</w:t>
      </w:r>
    </w:p>
    <w:p w:rsidR="00671983" w:rsidRPr="005C5B5C" w:rsidRDefault="00671983" w:rsidP="00671983">
      <w:pPr>
        <w:pStyle w:val="a5"/>
        <w:shd w:val="clear" w:color="auto" w:fill="FFFFFF"/>
        <w:spacing w:before="0" w:beforeAutospacing="0" w:after="200" w:afterAutospacing="0"/>
        <w:jc w:val="both"/>
        <w:rPr>
          <w:color w:val="212121"/>
          <w:sz w:val="28"/>
          <w:szCs w:val="28"/>
        </w:rPr>
      </w:pPr>
      <w:r w:rsidRPr="005C5B5C">
        <w:rPr>
          <w:color w:val="212121"/>
          <w:sz w:val="28"/>
          <w:szCs w:val="28"/>
        </w:rPr>
        <w:t>молодежная политика  -  55 тыс. рублей</w:t>
      </w:r>
    </w:p>
    <w:p w:rsidR="00671983" w:rsidRPr="00066D99" w:rsidRDefault="00671983" w:rsidP="00671983">
      <w:pPr>
        <w:pStyle w:val="a5"/>
        <w:shd w:val="clear" w:color="auto" w:fill="FFFFFF"/>
        <w:spacing w:before="0" w:beforeAutospacing="0" w:after="200" w:afterAutospacing="0"/>
        <w:jc w:val="center"/>
        <w:rPr>
          <w:color w:val="212121"/>
          <w:sz w:val="21"/>
          <w:szCs w:val="21"/>
          <w:u w:val="single"/>
        </w:rPr>
      </w:pPr>
      <w:r w:rsidRPr="00066D99">
        <w:rPr>
          <w:b/>
          <w:bCs/>
          <w:color w:val="212121"/>
          <w:sz w:val="28"/>
          <w:szCs w:val="28"/>
          <w:u w:val="single"/>
        </w:rPr>
        <w:t>Планы на 2024 год</w:t>
      </w:r>
    </w:p>
    <w:p w:rsidR="00671983" w:rsidRPr="005C5B5C" w:rsidRDefault="00671983" w:rsidP="005C5B5C">
      <w:pPr>
        <w:pStyle w:val="a5"/>
        <w:shd w:val="clear" w:color="auto" w:fill="FFFFFF"/>
        <w:spacing w:before="0" w:beforeAutospacing="0" w:after="200" w:afterAutospacing="0"/>
        <w:ind w:firstLine="426"/>
        <w:jc w:val="both"/>
        <w:rPr>
          <w:color w:val="212121"/>
          <w:sz w:val="21"/>
          <w:szCs w:val="21"/>
        </w:rPr>
      </w:pPr>
      <w:r w:rsidRPr="005C5B5C">
        <w:rPr>
          <w:bCs/>
          <w:color w:val="212121"/>
          <w:sz w:val="28"/>
          <w:szCs w:val="28"/>
        </w:rPr>
        <w:t>Теперь остановлюсь на запланиров</w:t>
      </w:r>
      <w:r w:rsidR="005C5B5C">
        <w:rPr>
          <w:bCs/>
          <w:color w:val="212121"/>
          <w:sz w:val="28"/>
          <w:szCs w:val="28"/>
        </w:rPr>
        <w:t>анных  мероприятиях на 2024 год.</w:t>
      </w:r>
    </w:p>
    <w:p w:rsidR="00671983" w:rsidRPr="005C5B5C" w:rsidRDefault="005C5B5C" w:rsidP="00671983">
      <w:pPr>
        <w:pStyle w:val="a5"/>
        <w:shd w:val="clear" w:color="auto" w:fill="FFFFFF"/>
        <w:spacing w:before="0" w:beforeAutospacing="0" w:after="200" w:afterAutospacing="0"/>
        <w:jc w:val="both"/>
        <w:rPr>
          <w:color w:val="212121"/>
          <w:sz w:val="28"/>
          <w:szCs w:val="28"/>
        </w:rPr>
      </w:pPr>
      <w:r>
        <w:rPr>
          <w:color w:val="212121"/>
          <w:sz w:val="28"/>
          <w:szCs w:val="28"/>
        </w:rPr>
        <w:t>О</w:t>
      </w:r>
      <w:r w:rsidR="00671983" w:rsidRPr="005C5B5C">
        <w:rPr>
          <w:color w:val="212121"/>
          <w:sz w:val="28"/>
          <w:szCs w:val="28"/>
        </w:rPr>
        <w:t>сновной задач</w:t>
      </w:r>
      <w:r>
        <w:rPr>
          <w:color w:val="212121"/>
          <w:sz w:val="28"/>
          <w:szCs w:val="28"/>
        </w:rPr>
        <w:t>ей</w:t>
      </w:r>
      <w:r w:rsidR="00671983" w:rsidRPr="005C5B5C">
        <w:rPr>
          <w:color w:val="212121"/>
          <w:sz w:val="28"/>
          <w:szCs w:val="28"/>
        </w:rPr>
        <w:t xml:space="preserve"> в 2024 году </w:t>
      </w:r>
      <w:r>
        <w:rPr>
          <w:color w:val="212121"/>
          <w:sz w:val="28"/>
          <w:szCs w:val="28"/>
        </w:rPr>
        <w:t>является увеличение</w:t>
      </w:r>
      <w:r w:rsidR="00671983" w:rsidRPr="005C5B5C">
        <w:rPr>
          <w:color w:val="212121"/>
          <w:sz w:val="28"/>
          <w:szCs w:val="28"/>
        </w:rPr>
        <w:t xml:space="preserve"> бюджет</w:t>
      </w:r>
      <w:r>
        <w:rPr>
          <w:color w:val="212121"/>
          <w:sz w:val="28"/>
          <w:szCs w:val="28"/>
        </w:rPr>
        <w:t>а</w:t>
      </w:r>
      <w:r w:rsidR="00671983" w:rsidRPr="005C5B5C">
        <w:rPr>
          <w:color w:val="212121"/>
          <w:sz w:val="28"/>
          <w:szCs w:val="28"/>
        </w:rPr>
        <w:t xml:space="preserve"> поселения</w:t>
      </w:r>
      <w:r>
        <w:rPr>
          <w:color w:val="212121"/>
          <w:sz w:val="28"/>
          <w:szCs w:val="28"/>
        </w:rPr>
        <w:t>:</w:t>
      </w:r>
      <w:r w:rsidR="00671983" w:rsidRPr="005C5B5C">
        <w:rPr>
          <w:color w:val="212121"/>
          <w:sz w:val="28"/>
          <w:szCs w:val="28"/>
        </w:rPr>
        <w:t xml:space="preserve"> </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за счет оформления и передачу в аренду н</w:t>
      </w:r>
      <w:r w:rsidR="005C5B5C">
        <w:rPr>
          <w:color w:val="212121"/>
          <w:sz w:val="28"/>
          <w:szCs w:val="28"/>
        </w:rPr>
        <w:t>евостребованных земельных долей;</w:t>
      </w:r>
      <w:r>
        <w:rPr>
          <w:color w:val="212121"/>
          <w:sz w:val="28"/>
          <w:szCs w:val="28"/>
        </w:rPr>
        <w:t xml:space="preserve"> </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за сч</w:t>
      </w:r>
      <w:r w:rsidR="005C5B5C">
        <w:rPr>
          <w:color w:val="212121"/>
          <w:sz w:val="28"/>
          <w:szCs w:val="28"/>
        </w:rPr>
        <w:t>ет передачи в аренду имущества;</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в ведения в сельхоз. оборот  сельхоз земель находя</w:t>
      </w:r>
      <w:r w:rsidR="005C5B5C">
        <w:rPr>
          <w:color w:val="212121"/>
          <w:sz w:val="28"/>
          <w:szCs w:val="28"/>
        </w:rPr>
        <w:t>щихся в собственности поселения;</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провести работы по инициативному проекту, что позволит завершить обустройств</w:t>
      </w:r>
      <w:r w:rsidR="005C5B5C">
        <w:rPr>
          <w:color w:val="212121"/>
          <w:sz w:val="28"/>
          <w:szCs w:val="28"/>
        </w:rPr>
        <w:t>о центральной площади села;</w:t>
      </w:r>
    </w:p>
    <w:p w:rsidR="00671983" w:rsidRDefault="005C5B5C" w:rsidP="00671983">
      <w:pPr>
        <w:pStyle w:val="a5"/>
        <w:shd w:val="clear" w:color="auto" w:fill="FFFFFF"/>
        <w:spacing w:before="0" w:beforeAutospacing="0" w:after="200" w:afterAutospacing="0"/>
        <w:jc w:val="both"/>
        <w:rPr>
          <w:color w:val="212121"/>
          <w:sz w:val="28"/>
          <w:szCs w:val="28"/>
        </w:rPr>
      </w:pPr>
      <w:r>
        <w:rPr>
          <w:color w:val="212121"/>
          <w:sz w:val="28"/>
          <w:szCs w:val="28"/>
        </w:rPr>
        <w:t>- по</w:t>
      </w:r>
      <w:r w:rsidR="00671983">
        <w:rPr>
          <w:color w:val="212121"/>
          <w:sz w:val="28"/>
          <w:szCs w:val="28"/>
        </w:rPr>
        <w:t xml:space="preserve">участвовать в отборе по программе  Комплексное развитие сельских территорий и  отремонтировать дорогу на площади 3893 м. </w:t>
      </w:r>
      <w:proofErr w:type="spellStart"/>
      <w:r w:rsidR="00671983">
        <w:rPr>
          <w:color w:val="212121"/>
          <w:sz w:val="28"/>
          <w:szCs w:val="28"/>
        </w:rPr>
        <w:t>кв</w:t>
      </w:r>
      <w:proofErr w:type="spellEnd"/>
      <w:r w:rsidR="00671983">
        <w:rPr>
          <w:color w:val="212121"/>
          <w:sz w:val="28"/>
          <w:szCs w:val="28"/>
        </w:rPr>
        <w:t xml:space="preserve"> по ул. </w:t>
      </w:r>
      <w:proofErr w:type="gramStart"/>
      <w:r w:rsidR="00671983">
        <w:rPr>
          <w:color w:val="212121"/>
          <w:sz w:val="28"/>
          <w:szCs w:val="28"/>
        </w:rPr>
        <w:t>Береговая</w:t>
      </w:r>
      <w:proofErr w:type="gramEnd"/>
      <w:r w:rsidR="00671983">
        <w:rPr>
          <w:color w:val="212121"/>
          <w:sz w:val="28"/>
          <w:szCs w:val="28"/>
        </w:rPr>
        <w:t xml:space="preserve"> на сумму 6800 тыс. рублей (сметы подготовлены</w:t>
      </w:r>
      <w:r>
        <w:rPr>
          <w:color w:val="212121"/>
          <w:sz w:val="28"/>
          <w:szCs w:val="28"/>
        </w:rPr>
        <w:t>,</w:t>
      </w:r>
      <w:r w:rsidR="00671983">
        <w:rPr>
          <w:color w:val="212121"/>
          <w:sz w:val="28"/>
          <w:szCs w:val="28"/>
        </w:rPr>
        <w:t xml:space="preserve"> ждем отбор)</w:t>
      </w:r>
      <w:r>
        <w:rPr>
          <w:color w:val="212121"/>
          <w:sz w:val="28"/>
          <w:szCs w:val="28"/>
        </w:rPr>
        <w:t>;</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подготовить инициативный проект по благоустройству (строительство пешеходных дорожек  вдоль те</w:t>
      </w:r>
      <w:r w:rsidR="005C5B5C">
        <w:rPr>
          <w:color w:val="212121"/>
          <w:sz w:val="28"/>
          <w:szCs w:val="28"/>
        </w:rPr>
        <w:t>рритории  школы и детского сада;</w:t>
      </w:r>
    </w:p>
    <w:p w:rsidR="00671983" w:rsidRDefault="00671983" w:rsidP="00671983">
      <w:pPr>
        <w:pStyle w:val="a5"/>
        <w:shd w:val="clear" w:color="auto" w:fill="FFFFFF"/>
        <w:spacing w:before="0" w:beforeAutospacing="0" w:after="200" w:afterAutospacing="0"/>
        <w:jc w:val="both"/>
        <w:rPr>
          <w:color w:val="212121"/>
          <w:sz w:val="28"/>
          <w:szCs w:val="28"/>
        </w:rPr>
      </w:pPr>
      <w:r>
        <w:rPr>
          <w:color w:val="212121"/>
          <w:sz w:val="28"/>
          <w:szCs w:val="28"/>
        </w:rPr>
        <w:t xml:space="preserve">- отремонтировать </w:t>
      </w:r>
      <w:r w:rsidR="005C5B5C">
        <w:rPr>
          <w:color w:val="212121"/>
          <w:sz w:val="28"/>
          <w:szCs w:val="28"/>
        </w:rPr>
        <w:t>остановочные павильоны в д. Докучаевка и д. Петровка.</w:t>
      </w:r>
      <w:r>
        <w:rPr>
          <w:color w:val="212121"/>
          <w:sz w:val="28"/>
          <w:szCs w:val="28"/>
        </w:rPr>
        <w:t xml:space="preserve"> </w:t>
      </w:r>
    </w:p>
    <w:p w:rsidR="00671983" w:rsidRPr="005C5B5C" w:rsidRDefault="00206170" w:rsidP="00206170">
      <w:pPr>
        <w:ind w:firstLine="709"/>
        <w:jc w:val="both"/>
        <w:rPr>
          <w:rFonts w:ascii="Times New Roman" w:hAnsi="Times New Roman"/>
          <w:sz w:val="24"/>
          <w:szCs w:val="24"/>
        </w:rPr>
      </w:pPr>
      <w:r>
        <w:rPr>
          <w:rFonts w:ascii="Times New Roman" w:hAnsi="Times New Roman"/>
          <w:color w:val="212121"/>
          <w:sz w:val="28"/>
          <w:szCs w:val="28"/>
          <w:bdr w:val="none" w:sz="0" w:space="0" w:color="auto" w:frame="1"/>
          <w:shd w:val="clear" w:color="auto" w:fill="FFFFFF"/>
        </w:rPr>
        <w:t xml:space="preserve">В </w:t>
      </w:r>
      <w:r w:rsidR="00671983" w:rsidRPr="005C5B5C">
        <w:rPr>
          <w:rFonts w:ascii="Times New Roman" w:hAnsi="Times New Roman"/>
          <w:color w:val="212121"/>
          <w:sz w:val="28"/>
          <w:szCs w:val="28"/>
          <w:bdr w:val="none" w:sz="0" w:space="0" w:color="auto" w:frame="1"/>
          <w:shd w:val="clear" w:color="auto" w:fill="FFFFFF"/>
        </w:rPr>
        <w:t>заключение хочу сказать</w:t>
      </w:r>
      <w:r w:rsidR="00671983" w:rsidRPr="005C5B5C">
        <w:rPr>
          <w:rFonts w:ascii="Times New Roman" w:hAnsi="Times New Roman"/>
          <w:color w:val="212121"/>
          <w:sz w:val="28"/>
          <w:szCs w:val="28"/>
          <w:shd w:val="clear" w:color="auto" w:fill="FFFFFF"/>
        </w:rPr>
        <w:t>, что отчетный год позади, кроме работ проводимых администрацией</w:t>
      </w:r>
      <w:r>
        <w:rPr>
          <w:rFonts w:ascii="Times New Roman" w:hAnsi="Times New Roman"/>
          <w:color w:val="212121"/>
          <w:sz w:val="28"/>
          <w:szCs w:val="28"/>
          <w:shd w:val="clear" w:color="auto" w:fill="FFFFFF"/>
        </w:rPr>
        <w:t>,</w:t>
      </w:r>
      <w:r w:rsidR="00671983" w:rsidRPr="005C5B5C">
        <w:rPr>
          <w:rFonts w:ascii="Times New Roman" w:hAnsi="Times New Roman"/>
          <w:color w:val="212121"/>
          <w:sz w:val="28"/>
          <w:szCs w:val="28"/>
          <w:shd w:val="clear" w:color="auto" w:fill="FFFFFF"/>
        </w:rPr>
        <w:t xml:space="preserve"> </w:t>
      </w:r>
      <w:r w:rsidR="00671983" w:rsidRPr="005C5B5C">
        <w:rPr>
          <w:rFonts w:ascii="Times New Roman" w:hAnsi="Times New Roman"/>
          <w:sz w:val="28"/>
          <w:szCs w:val="28"/>
        </w:rPr>
        <w:t xml:space="preserve">в селе Сорочино в 2023 году были отремонтированы две крыши многоквартирных домов, заменена часть системы водоотведения, установлены 6 площадок с контейнерами для сбора ТКО.  Начат </w:t>
      </w:r>
      <w:r w:rsidR="00671983" w:rsidRPr="005C5B5C">
        <w:rPr>
          <w:rFonts w:ascii="Times New Roman" w:hAnsi="Times New Roman"/>
          <w:sz w:val="28"/>
          <w:szCs w:val="28"/>
        </w:rPr>
        <w:lastRenderedPageBreak/>
        <w:t xml:space="preserve">ремонт областной дороги Калачинск – Измайловка, </w:t>
      </w:r>
      <w:r>
        <w:rPr>
          <w:rFonts w:ascii="Times New Roman" w:hAnsi="Times New Roman"/>
          <w:sz w:val="28"/>
          <w:szCs w:val="28"/>
        </w:rPr>
        <w:t>г</w:t>
      </w:r>
      <w:r w:rsidR="00671983" w:rsidRPr="005C5B5C">
        <w:rPr>
          <w:rFonts w:ascii="Times New Roman" w:hAnsi="Times New Roman"/>
          <w:sz w:val="28"/>
          <w:szCs w:val="28"/>
        </w:rPr>
        <w:t>отовится к реализации в 2024-м году проект строительства водопровода от с</w:t>
      </w:r>
      <w:r>
        <w:rPr>
          <w:rFonts w:ascii="Times New Roman" w:hAnsi="Times New Roman"/>
          <w:sz w:val="28"/>
          <w:szCs w:val="28"/>
        </w:rPr>
        <w:t>.</w:t>
      </w:r>
      <w:r w:rsidR="00671983" w:rsidRPr="005C5B5C">
        <w:rPr>
          <w:rFonts w:ascii="Times New Roman" w:hAnsi="Times New Roman"/>
          <w:sz w:val="28"/>
          <w:szCs w:val="28"/>
        </w:rPr>
        <w:t xml:space="preserve"> </w:t>
      </w:r>
      <w:proofErr w:type="spellStart"/>
      <w:r w:rsidR="00671983" w:rsidRPr="005C5B5C">
        <w:rPr>
          <w:rFonts w:ascii="Times New Roman" w:hAnsi="Times New Roman"/>
          <w:sz w:val="28"/>
          <w:szCs w:val="28"/>
        </w:rPr>
        <w:t>Воскресенка</w:t>
      </w:r>
      <w:proofErr w:type="spellEnd"/>
      <w:r w:rsidR="00671983" w:rsidRPr="005C5B5C">
        <w:rPr>
          <w:rFonts w:ascii="Times New Roman" w:hAnsi="Times New Roman"/>
          <w:sz w:val="28"/>
          <w:szCs w:val="28"/>
        </w:rPr>
        <w:t xml:space="preserve"> до </w:t>
      </w:r>
      <w:proofErr w:type="spellStart"/>
      <w:r>
        <w:rPr>
          <w:rFonts w:ascii="Times New Roman" w:hAnsi="Times New Roman"/>
          <w:sz w:val="28"/>
          <w:szCs w:val="28"/>
        </w:rPr>
        <w:t>с</w:t>
      </w:r>
      <w:proofErr w:type="gramStart"/>
      <w:r>
        <w:rPr>
          <w:rFonts w:ascii="Times New Roman" w:hAnsi="Times New Roman"/>
          <w:sz w:val="28"/>
          <w:szCs w:val="28"/>
        </w:rPr>
        <w:t>.</w:t>
      </w:r>
      <w:r w:rsidR="00671983" w:rsidRPr="005C5B5C">
        <w:rPr>
          <w:rFonts w:ascii="Times New Roman" w:hAnsi="Times New Roman"/>
          <w:sz w:val="28"/>
          <w:szCs w:val="28"/>
        </w:rPr>
        <w:t>С</w:t>
      </w:r>
      <w:proofErr w:type="gramEnd"/>
      <w:r w:rsidR="00671983" w:rsidRPr="005C5B5C">
        <w:rPr>
          <w:rFonts w:ascii="Times New Roman" w:hAnsi="Times New Roman"/>
          <w:sz w:val="28"/>
          <w:szCs w:val="28"/>
        </w:rPr>
        <w:t>орочино</w:t>
      </w:r>
      <w:proofErr w:type="spellEnd"/>
      <w:r w:rsidR="00671983" w:rsidRPr="005C5B5C">
        <w:rPr>
          <w:rFonts w:ascii="Times New Roman" w:hAnsi="Times New Roman"/>
          <w:sz w:val="28"/>
          <w:szCs w:val="28"/>
        </w:rPr>
        <w:t xml:space="preserve">. Администрация Сорочинского сельского </w:t>
      </w:r>
      <w:r>
        <w:rPr>
          <w:rFonts w:ascii="Times New Roman" w:hAnsi="Times New Roman"/>
          <w:sz w:val="28"/>
          <w:szCs w:val="28"/>
        </w:rPr>
        <w:t>поселения всегда оказывает</w:t>
      </w:r>
      <w:r w:rsidR="00671983" w:rsidRPr="005C5B5C">
        <w:rPr>
          <w:rFonts w:ascii="Times New Roman" w:hAnsi="Times New Roman"/>
          <w:sz w:val="28"/>
          <w:szCs w:val="28"/>
        </w:rPr>
        <w:t xml:space="preserve"> поддержку подрядчикам приходящим выполнять работы в рамках других федеральных и областных программ</w:t>
      </w:r>
      <w:r w:rsidR="00671983" w:rsidRPr="005C5B5C">
        <w:rPr>
          <w:rFonts w:ascii="Times New Roman" w:hAnsi="Times New Roman"/>
        </w:rPr>
        <w:t xml:space="preserve">. </w:t>
      </w:r>
    </w:p>
    <w:p w:rsidR="00671983" w:rsidRDefault="00671983" w:rsidP="00206170">
      <w:pPr>
        <w:pStyle w:val="a5"/>
        <w:shd w:val="clear" w:color="auto" w:fill="FFFFFF"/>
        <w:spacing w:before="0" w:beforeAutospacing="0" w:after="200" w:afterAutospacing="0"/>
        <w:ind w:firstLine="426"/>
        <w:jc w:val="both"/>
        <w:rPr>
          <w:color w:val="212121"/>
          <w:sz w:val="28"/>
          <w:szCs w:val="28"/>
          <w:shd w:val="clear" w:color="auto" w:fill="FFFFFF"/>
        </w:rPr>
      </w:pPr>
      <w:r>
        <w:rPr>
          <w:color w:val="212121"/>
          <w:sz w:val="28"/>
          <w:szCs w:val="28"/>
          <w:shd w:val="clear" w:color="auto" w:fill="FFFFFF"/>
        </w:rPr>
        <w:t>Безусловно, остаются и нерешенные задачи, и над ними еще предстоит работать в тесном сотрудничестве с депутатским корпусом, руководителями предприятий и организаций сельского поселения, администрацией Калачинского  района и министерствами Омской области, у которых мы всегда находим понимание, поддержку и своевременную конструктивную помощь.</w:t>
      </w:r>
    </w:p>
    <w:p w:rsidR="00671983" w:rsidRDefault="00671983" w:rsidP="00066D99">
      <w:pPr>
        <w:pStyle w:val="a5"/>
        <w:shd w:val="clear" w:color="auto" w:fill="FFFFFF"/>
        <w:spacing w:before="0" w:beforeAutospacing="0" w:after="200" w:afterAutospacing="0"/>
        <w:ind w:firstLine="426"/>
        <w:jc w:val="both"/>
        <w:rPr>
          <w:color w:val="212121"/>
          <w:sz w:val="28"/>
          <w:szCs w:val="28"/>
        </w:rPr>
      </w:pPr>
      <w:r>
        <w:rPr>
          <w:color w:val="212121"/>
          <w:sz w:val="28"/>
          <w:szCs w:val="28"/>
          <w:shd w:val="clear" w:color="auto" w:fill="FFFFFF"/>
        </w:rPr>
        <w:t xml:space="preserve">В своей работе мы стремимся к тому, чтобы наши решения были взвешенными и ответственными, а действия </w:t>
      </w:r>
      <w:proofErr w:type="gramStart"/>
      <w:r>
        <w:rPr>
          <w:color w:val="212121"/>
          <w:sz w:val="28"/>
          <w:szCs w:val="28"/>
          <w:shd w:val="clear" w:color="auto" w:fill="FFFFFF"/>
        </w:rPr>
        <w:t>приносили реальный результат</w:t>
      </w:r>
      <w:proofErr w:type="gramEnd"/>
      <w:r>
        <w:rPr>
          <w:color w:val="212121"/>
          <w:sz w:val="28"/>
          <w:szCs w:val="28"/>
          <w:shd w:val="clear" w:color="auto" w:fill="FFFFFF"/>
        </w:rPr>
        <w:t xml:space="preserve">. От этого зависит уровень жизни каждого жителя поселения. </w:t>
      </w:r>
      <w:proofErr w:type="gramStart"/>
      <w:r>
        <w:rPr>
          <w:color w:val="212121"/>
          <w:sz w:val="28"/>
          <w:szCs w:val="28"/>
          <w:shd w:val="clear" w:color="auto" w:fill="FFFFFF"/>
        </w:rPr>
        <w:t>Убежден</w:t>
      </w:r>
      <w:proofErr w:type="gramEnd"/>
      <w:r>
        <w:rPr>
          <w:color w:val="212121"/>
          <w:sz w:val="28"/>
          <w:szCs w:val="28"/>
          <w:shd w:val="clear" w:color="auto" w:fill="FFFFFF"/>
        </w:rPr>
        <w:t>, что, несмотря на все проблемы и трудности, обозначенные нами задачи абсолютно реализуемы. Только слаженная, скоординированная работа позволит нам обеспечить дальнейшее процветание Сорочинского сельского поселения.</w:t>
      </w:r>
    </w:p>
    <w:p w:rsidR="00671983" w:rsidRDefault="00671983" w:rsidP="00066D99">
      <w:pPr>
        <w:pStyle w:val="a5"/>
        <w:shd w:val="clear" w:color="auto" w:fill="FFFFFF"/>
        <w:spacing w:before="0" w:beforeAutospacing="0" w:after="200" w:afterAutospacing="0"/>
        <w:ind w:firstLine="426"/>
        <w:jc w:val="both"/>
        <w:rPr>
          <w:color w:val="212121"/>
          <w:sz w:val="28"/>
          <w:szCs w:val="28"/>
        </w:rPr>
      </w:pPr>
      <w:r>
        <w:rPr>
          <w:color w:val="212121"/>
          <w:sz w:val="28"/>
          <w:szCs w:val="28"/>
        </w:rPr>
        <w:t xml:space="preserve">А </w:t>
      </w:r>
      <w:r w:rsidR="00206170">
        <w:rPr>
          <w:color w:val="212121"/>
          <w:sz w:val="28"/>
          <w:szCs w:val="28"/>
        </w:rPr>
        <w:t>также поблагодарить депутатский</w:t>
      </w:r>
      <w:r>
        <w:rPr>
          <w:color w:val="212121"/>
          <w:sz w:val="28"/>
          <w:szCs w:val="28"/>
        </w:rPr>
        <w:t xml:space="preserve"> корпус</w:t>
      </w:r>
      <w:r w:rsidR="00206170">
        <w:rPr>
          <w:color w:val="212121"/>
          <w:sz w:val="28"/>
          <w:szCs w:val="28"/>
        </w:rPr>
        <w:t xml:space="preserve"> сельского поселения, </w:t>
      </w:r>
      <w:r>
        <w:rPr>
          <w:color w:val="212121"/>
          <w:sz w:val="28"/>
          <w:szCs w:val="28"/>
        </w:rPr>
        <w:t>который активно участвовал в решении важ</w:t>
      </w:r>
      <w:r w:rsidR="00206170">
        <w:rPr>
          <w:color w:val="212121"/>
          <w:sz w:val="28"/>
          <w:szCs w:val="28"/>
        </w:rPr>
        <w:t>нейших вопросов поселения, наших руководителей</w:t>
      </w:r>
      <w:r>
        <w:rPr>
          <w:color w:val="212121"/>
          <w:sz w:val="28"/>
          <w:szCs w:val="28"/>
        </w:rPr>
        <w:t xml:space="preserve"> предприятий, крестьянских ф</w:t>
      </w:r>
      <w:r w:rsidR="00206170">
        <w:rPr>
          <w:color w:val="212121"/>
          <w:sz w:val="28"/>
          <w:szCs w:val="28"/>
        </w:rPr>
        <w:t>ермерских хозяйств, руководителей</w:t>
      </w:r>
      <w:r>
        <w:rPr>
          <w:color w:val="212121"/>
          <w:sz w:val="28"/>
          <w:szCs w:val="28"/>
        </w:rPr>
        <w:t xml:space="preserve"> учреждений, индив</w:t>
      </w:r>
      <w:r w:rsidR="00206170">
        <w:rPr>
          <w:color w:val="212121"/>
          <w:sz w:val="28"/>
          <w:szCs w:val="28"/>
        </w:rPr>
        <w:t>идуальных предпринимателей</w:t>
      </w:r>
      <w:r>
        <w:rPr>
          <w:color w:val="212121"/>
          <w:sz w:val="28"/>
          <w:szCs w:val="28"/>
        </w:rPr>
        <w:t xml:space="preserve"> за помощь населению и администрации поселения в работе.</w:t>
      </w:r>
    </w:p>
    <w:p w:rsidR="002A421F" w:rsidRPr="00066D99" w:rsidRDefault="00671983" w:rsidP="00066D99">
      <w:pPr>
        <w:pStyle w:val="a5"/>
        <w:shd w:val="clear" w:color="auto" w:fill="FFFFFF"/>
        <w:spacing w:before="0" w:beforeAutospacing="0" w:after="200" w:afterAutospacing="0"/>
        <w:ind w:firstLine="567"/>
        <w:jc w:val="both"/>
        <w:rPr>
          <w:color w:val="212121"/>
          <w:sz w:val="28"/>
          <w:szCs w:val="28"/>
        </w:rPr>
      </w:pPr>
      <w:r>
        <w:rPr>
          <w:color w:val="212121"/>
          <w:sz w:val="28"/>
          <w:szCs w:val="28"/>
        </w:rPr>
        <w:t xml:space="preserve">Мне хочется, чтобы все живущие здесь </w:t>
      </w:r>
      <w:r w:rsidR="00206170">
        <w:rPr>
          <w:color w:val="212121"/>
          <w:sz w:val="28"/>
          <w:szCs w:val="28"/>
        </w:rPr>
        <w:t xml:space="preserve">граждане </w:t>
      </w:r>
      <w:r>
        <w:rPr>
          <w:color w:val="212121"/>
          <w:sz w:val="28"/>
          <w:szCs w:val="28"/>
        </w:rPr>
        <w:t>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Искренне желаю всем крепкого, крепкого здоровья, семейного благополучия, чистого, светлого неба над головой, тесного сотрудничества, взаимопонимания, доброго уважительного отношения друг к другу, мира, стабильного благосостояния и всем простого человеческого счастья.</w:t>
      </w:r>
    </w:p>
    <w:sectPr w:rsidR="002A421F" w:rsidRPr="00066D99" w:rsidSect="00066D99">
      <w:pgSz w:w="11906" w:h="16838"/>
      <w:pgMar w:top="568" w:right="70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86E"/>
    <w:multiLevelType w:val="hybridMultilevel"/>
    <w:tmpl w:val="DC66F63C"/>
    <w:lvl w:ilvl="0" w:tplc="E530FDDC">
      <w:start w:val="1"/>
      <w:numFmt w:val="bullet"/>
      <w:lvlText w:val=""/>
      <w:lvlJc w:val="left"/>
      <w:pPr>
        <w:tabs>
          <w:tab w:val="num" w:pos="540"/>
        </w:tabs>
        <w:ind w:left="540" w:hanging="360"/>
      </w:pPr>
      <w:rPr>
        <w:rFonts w:ascii="Wingdings" w:hAnsi="Wingdings" w:hint="default"/>
      </w:rPr>
    </w:lvl>
    <w:lvl w:ilvl="1" w:tplc="9D1A6AA4">
      <w:start w:val="1"/>
      <w:numFmt w:val="bullet"/>
      <w:lvlText w:val=""/>
      <w:lvlJc w:val="left"/>
      <w:pPr>
        <w:tabs>
          <w:tab w:val="num" w:pos="1440"/>
        </w:tabs>
        <w:ind w:left="1440" w:hanging="360"/>
      </w:pPr>
      <w:rPr>
        <w:rFonts w:ascii="Wingdings" w:hAnsi="Wingdings" w:hint="default"/>
      </w:rPr>
    </w:lvl>
    <w:lvl w:ilvl="2" w:tplc="8592D5E2">
      <w:start w:val="1"/>
      <w:numFmt w:val="bullet"/>
      <w:lvlText w:val=""/>
      <w:lvlJc w:val="left"/>
      <w:pPr>
        <w:tabs>
          <w:tab w:val="num" w:pos="2160"/>
        </w:tabs>
        <w:ind w:left="2160" w:hanging="360"/>
      </w:pPr>
      <w:rPr>
        <w:rFonts w:ascii="Wingdings" w:hAnsi="Wingdings" w:hint="default"/>
      </w:rPr>
    </w:lvl>
    <w:lvl w:ilvl="3" w:tplc="B9C43E78">
      <w:start w:val="1"/>
      <w:numFmt w:val="bullet"/>
      <w:lvlText w:val=""/>
      <w:lvlJc w:val="left"/>
      <w:pPr>
        <w:tabs>
          <w:tab w:val="num" w:pos="2880"/>
        </w:tabs>
        <w:ind w:left="2880" w:hanging="360"/>
      </w:pPr>
      <w:rPr>
        <w:rFonts w:ascii="Wingdings" w:hAnsi="Wingdings" w:hint="default"/>
      </w:rPr>
    </w:lvl>
    <w:lvl w:ilvl="4" w:tplc="F452912E">
      <w:start w:val="1"/>
      <w:numFmt w:val="bullet"/>
      <w:lvlText w:val=""/>
      <w:lvlJc w:val="left"/>
      <w:pPr>
        <w:tabs>
          <w:tab w:val="num" w:pos="3600"/>
        </w:tabs>
        <w:ind w:left="3600" w:hanging="360"/>
      </w:pPr>
      <w:rPr>
        <w:rFonts w:ascii="Wingdings" w:hAnsi="Wingdings" w:hint="default"/>
      </w:rPr>
    </w:lvl>
    <w:lvl w:ilvl="5" w:tplc="18CCADB0">
      <w:start w:val="1"/>
      <w:numFmt w:val="bullet"/>
      <w:lvlText w:val=""/>
      <w:lvlJc w:val="left"/>
      <w:pPr>
        <w:tabs>
          <w:tab w:val="num" w:pos="4320"/>
        </w:tabs>
        <w:ind w:left="4320" w:hanging="360"/>
      </w:pPr>
      <w:rPr>
        <w:rFonts w:ascii="Wingdings" w:hAnsi="Wingdings" w:hint="default"/>
      </w:rPr>
    </w:lvl>
    <w:lvl w:ilvl="6" w:tplc="C8F87720">
      <w:start w:val="1"/>
      <w:numFmt w:val="bullet"/>
      <w:lvlText w:val=""/>
      <w:lvlJc w:val="left"/>
      <w:pPr>
        <w:tabs>
          <w:tab w:val="num" w:pos="5040"/>
        </w:tabs>
        <w:ind w:left="5040" w:hanging="360"/>
      </w:pPr>
      <w:rPr>
        <w:rFonts w:ascii="Wingdings" w:hAnsi="Wingdings" w:hint="default"/>
      </w:rPr>
    </w:lvl>
    <w:lvl w:ilvl="7" w:tplc="97A87A56">
      <w:start w:val="1"/>
      <w:numFmt w:val="bullet"/>
      <w:lvlText w:val=""/>
      <w:lvlJc w:val="left"/>
      <w:pPr>
        <w:tabs>
          <w:tab w:val="num" w:pos="5760"/>
        </w:tabs>
        <w:ind w:left="5760" w:hanging="360"/>
      </w:pPr>
      <w:rPr>
        <w:rFonts w:ascii="Wingdings" w:hAnsi="Wingdings" w:hint="default"/>
      </w:rPr>
    </w:lvl>
    <w:lvl w:ilvl="8" w:tplc="C37C1414">
      <w:start w:val="1"/>
      <w:numFmt w:val="bullet"/>
      <w:lvlText w:val=""/>
      <w:lvlJc w:val="left"/>
      <w:pPr>
        <w:tabs>
          <w:tab w:val="num" w:pos="6480"/>
        </w:tabs>
        <w:ind w:left="6480" w:hanging="360"/>
      </w:pPr>
      <w:rPr>
        <w:rFonts w:ascii="Wingdings" w:hAnsi="Wingdings" w:hint="default"/>
      </w:rPr>
    </w:lvl>
  </w:abstractNum>
  <w:abstractNum w:abstractNumId="1">
    <w:nsid w:val="0BD10F3A"/>
    <w:multiLevelType w:val="hybridMultilevel"/>
    <w:tmpl w:val="9FFE40C0"/>
    <w:lvl w:ilvl="0" w:tplc="8424E600">
      <w:start w:val="1"/>
      <w:numFmt w:val="bullet"/>
      <w:lvlText w:val="•"/>
      <w:lvlJc w:val="left"/>
      <w:pPr>
        <w:tabs>
          <w:tab w:val="num" w:pos="720"/>
        </w:tabs>
        <w:ind w:left="720" w:hanging="360"/>
      </w:pPr>
      <w:rPr>
        <w:rFonts w:ascii="Times New Roman" w:hAnsi="Times New Roman" w:cs="Times New Roman" w:hint="default"/>
      </w:rPr>
    </w:lvl>
    <w:lvl w:ilvl="1" w:tplc="42B0B8A4">
      <w:start w:val="1"/>
      <w:numFmt w:val="bullet"/>
      <w:lvlText w:val="•"/>
      <w:lvlJc w:val="left"/>
      <w:pPr>
        <w:tabs>
          <w:tab w:val="num" w:pos="1440"/>
        </w:tabs>
        <w:ind w:left="1440" w:hanging="360"/>
      </w:pPr>
      <w:rPr>
        <w:rFonts w:ascii="Times New Roman" w:hAnsi="Times New Roman" w:cs="Times New Roman" w:hint="default"/>
      </w:rPr>
    </w:lvl>
    <w:lvl w:ilvl="2" w:tplc="DCEC0894">
      <w:start w:val="1"/>
      <w:numFmt w:val="bullet"/>
      <w:lvlText w:val="•"/>
      <w:lvlJc w:val="left"/>
      <w:pPr>
        <w:tabs>
          <w:tab w:val="num" w:pos="2160"/>
        </w:tabs>
        <w:ind w:left="2160" w:hanging="360"/>
      </w:pPr>
      <w:rPr>
        <w:rFonts w:ascii="Times New Roman" w:hAnsi="Times New Roman" w:cs="Times New Roman" w:hint="default"/>
      </w:rPr>
    </w:lvl>
    <w:lvl w:ilvl="3" w:tplc="6D90B0D2">
      <w:start w:val="1"/>
      <w:numFmt w:val="bullet"/>
      <w:lvlText w:val="•"/>
      <w:lvlJc w:val="left"/>
      <w:pPr>
        <w:tabs>
          <w:tab w:val="num" w:pos="2880"/>
        </w:tabs>
        <w:ind w:left="2880" w:hanging="360"/>
      </w:pPr>
      <w:rPr>
        <w:rFonts w:ascii="Times New Roman" w:hAnsi="Times New Roman" w:cs="Times New Roman" w:hint="default"/>
      </w:rPr>
    </w:lvl>
    <w:lvl w:ilvl="4" w:tplc="0A14F656">
      <w:start w:val="1"/>
      <w:numFmt w:val="bullet"/>
      <w:lvlText w:val="•"/>
      <w:lvlJc w:val="left"/>
      <w:pPr>
        <w:tabs>
          <w:tab w:val="num" w:pos="3600"/>
        </w:tabs>
        <w:ind w:left="3600" w:hanging="360"/>
      </w:pPr>
      <w:rPr>
        <w:rFonts w:ascii="Times New Roman" w:hAnsi="Times New Roman" w:cs="Times New Roman" w:hint="default"/>
      </w:rPr>
    </w:lvl>
    <w:lvl w:ilvl="5" w:tplc="DAD0129C">
      <w:start w:val="1"/>
      <w:numFmt w:val="bullet"/>
      <w:lvlText w:val="•"/>
      <w:lvlJc w:val="left"/>
      <w:pPr>
        <w:tabs>
          <w:tab w:val="num" w:pos="4320"/>
        </w:tabs>
        <w:ind w:left="4320" w:hanging="360"/>
      </w:pPr>
      <w:rPr>
        <w:rFonts w:ascii="Times New Roman" w:hAnsi="Times New Roman" w:cs="Times New Roman" w:hint="default"/>
      </w:rPr>
    </w:lvl>
    <w:lvl w:ilvl="6" w:tplc="517EB08A">
      <w:start w:val="1"/>
      <w:numFmt w:val="bullet"/>
      <w:lvlText w:val="•"/>
      <w:lvlJc w:val="left"/>
      <w:pPr>
        <w:tabs>
          <w:tab w:val="num" w:pos="5040"/>
        </w:tabs>
        <w:ind w:left="5040" w:hanging="360"/>
      </w:pPr>
      <w:rPr>
        <w:rFonts w:ascii="Times New Roman" w:hAnsi="Times New Roman" w:cs="Times New Roman" w:hint="default"/>
      </w:rPr>
    </w:lvl>
    <w:lvl w:ilvl="7" w:tplc="4CF60A50">
      <w:start w:val="1"/>
      <w:numFmt w:val="bullet"/>
      <w:lvlText w:val="•"/>
      <w:lvlJc w:val="left"/>
      <w:pPr>
        <w:tabs>
          <w:tab w:val="num" w:pos="5760"/>
        </w:tabs>
        <w:ind w:left="5760" w:hanging="360"/>
      </w:pPr>
      <w:rPr>
        <w:rFonts w:ascii="Times New Roman" w:hAnsi="Times New Roman" w:cs="Times New Roman" w:hint="default"/>
      </w:rPr>
    </w:lvl>
    <w:lvl w:ilvl="8" w:tplc="0FBE726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0BF6DFB"/>
    <w:multiLevelType w:val="hybridMultilevel"/>
    <w:tmpl w:val="18AE3506"/>
    <w:lvl w:ilvl="0" w:tplc="7D188728">
      <w:start w:val="1"/>
      <w:numFmt w:val="bullet"/>
      <w:lvlText w:val=""/>
      <w:lvlJc w:val="left"/>
      <w:pPr>
        <w:tabs>
          <w:tab w:val="num" w:pos="720"/>
        </w:tabs>
        <w:ind w:left="720" w:hanging="360"/>
      </w:pPr>
      <w:rPr>
        <w:rFonts w:ascii="Wingdings" w:hAnsi="Wingdings" w:hint="default"/>
      </w:rPr>
    </w:lvl>
    <w:lvl w:ilvl="1" w:tplc="755840FC">
      <w:start w:val="1"/>
      <w:numFmt w:val="bullet"/>
      <w:lvlText w:val=""/>
      <w:lvlJc w:val="left"/>
      <w:pPr>
        <w:tabs>
          <w:tab w:val="num" w:pos="1440"/>
        </w:tabs>
        <w:ind w:left="1440" w:hanging="360"/>
      </w:pPr>
      <w:rPr>
        <w:rFonts w:ascii="Wingdings" w:hAnsi="Wingdings" w:hint="default"/>
      </w:rPr>
    </w:lvl>
    <w:lvl w:ilvl="2" w:tplc="9956F988">
      <w:start w:val="1"/>
      <w:numFmt w:val="bullet"/>
      <w:lvlText w:val=""/>
      <w:lvlJc w:val="left"/>
      <w:pPr>
        <w:tabs>
          <w:tab w:val="num" w:pos="2160"/>
        </w:tabs>
        <w:ind w:left="2160" w:hanging="360"/>
      </w:pPr>
      <w:rPr>
        <w:rFonts w:ascii="Wingdings" w:hAnsi="Wingdings" w:hint="default"/>
      </w:rPr>
    </w:lvl>
    <w:lvl w:ilvl="3" w:tplc="83DCFAA4">
      <w:start w:val="1"/>
      <w:numFmt w:val="bullet"/>
      <w:lvlText w:val=""/>
      <w:lvlJc w:val="left"/>
      <w:pPr>
        <w:tabs>
          <w:tab w:val="num" w:pos="2880"/>
        </w:tabs>
        <w:ind w:left="2880" w:hanging="360"/>
      </w:pPr>
      <w:rPr>
        <w:rFonts w:ascii="Wingdings" w:hAnsi="Wingdings" w:hint="default"/>
      </w:rPr>
    </w:lvl>
    <w:lvl w:ilvl="4" w:tplc="2206A324">
      <w:start w:val="1"/>
      <w:numFmt w:val="bullet"/>
      <w:lvlText w:val=""/>
      <w:lvlJc w:val="left"/>
      <w:pPr>
        <w:tabs>
          <w:tab w:val="num" w:pos="3600"/>
        </w:tabs>
        <w:ind w:left="3600" w:hanging="360"/>
      </w:pPr>
      <w:rPr>
        <w:rFonts w:ascii="Wingdings" w:hAnsi="Wingdings" w:hint="default"/>
      </w:rPr>
    </w:lvl>
    <w:lvl w:ilvl="5" w:tplc="4650BAE2">
      <w:start w:val="1"/>
      <w:numFmt w:val="bullet"/>
      <w:lvlText w:val=""/>
      <w:lvlJc w:val="left"/>
      <w:pPr>
        <w:tabs>
          <w:tab w:val="num" w:pos="4320"/>
        </w:tabs>
        <w:ind w:left="4320" w:hanging="360"/>
      </w:pPr>
      <w:rPr>
        <w:rFonts w:ascii="Wingdings" w:hAnsi="Wingdings" w:hint="default"/>
      </w:rPr>
    </w:lvl>
    <w:lvl w:ilvl="6" w:tplc="DEE20F72">
      <w:start w:val="1"/>
      <w:numFmt w:val="bullet"/>
      <w:lvlText w:val=""/>
      <w:lvlJc w:val="left"/>
      <w:pPr>
        <w:tabs>
          <w:tab w:val="num" w:pos="5040"/>
        </w:tabs>
        <w:ind w:left="5040" w:hanging="360"/>
      </w:pPr>
      <w:rPr>
        <w:rFonts w:ascii="Wingdings" w:hAnsi="Wingdings" w:hint="default"/>
      </w:rPr>
    </w:lvl>
    <w:lvl w:ilvl="7" w:tplc="09426682">
      <w:start w:val="1"/>
      <w:numFmt w:val="bullet"/>
      <w:lvlText w:val=""/>
      <w:lvlJc w:val="left"/>
      <w:pPr>
        <w:tabs>
          <w:tab w:val="num" w:pos="5760"/>
        </w:tabs>
        <w:ind w:left="5760" w:hanging="360"/>
      </w:pPr>
      <w:rPr>
        <w:rFonts w:ascii="Wingdings" w:hAnsi="Wingdings" w:hint="default"/>
      </w:rPr>
    </w:lvl>
    <w:lvl w:ilvl="8" w:tplc="006C8056">
      <w:start w:val="1"/>
      <w:numFmt w:val="bullet"/>
      <w:lvlText w:val=""/>
      <w:lvlJc w:val="left"/>
      <w:pPr>
        <w:tabs>
          <w:tab w:val="num" w:pos="6480"/>
        </w:tabs>
        <w:ind w:left="6480" w:hanging="360"/>
      </w:pPr>
      <w:rPr>
        <w:rFonts w:ascii="Wingdings" w:hAnsi="Wingdings" w:hint="default"/>
      </w:rPr>
    </w:lvl>
  </w:abstractNum>
  <w:abstractNum w:abstractNumId="3">
    <w:nsid w:val="30F5527B"/>
    <w:multiLevelType w:val="hybridMultilevel"/>
    <w:tmpl w:val="1514239A"/>
    <w:lvl w:ilvl="0" w:tplc="12361DAE">
      <w:start w:val="1"/>
      <w:numFmt w:val="bullet"/>
      <w:lvlText w:val=""/>
      <w:lvlJc w:val="left"/>
      <w:pPr>
        <w:tabs>
          <w:tab w:val="num" w:pos="470"/>
        </w:tabs>
        <w:ind w:left="470" w:hanging="360"/>
      </w:pPr>
      <w:rPr>
        <w:rFonts w:ascii="Wingdings" w:hAnsi="Wingdings" w:hint="default"/>
      </w:rPr>
    </w:lvl>
    <w:lvl w:ilvl="1" w:tplc="21200C4C">
      <w:start w:val="1"/>
      <w:numFmt w:val="bullet"/>
      <w:lvlText w:val=""/>
      <w:lvlJc w:val="left"/>
      <w:pPr>
        <w:tabs>
          <w:tab w:val="num" w:pos="1440"/>
        </w:tabs>
        <w:ind w:left="1440" w:hanging="360"/>
      </w:pPr>
      <w:rPr>
        <w:rFonts w:ascii="Wingdings" w:hAnsi="Wingdings" w:hint="default"/>
      </w:rPr>
    </w:lvl>
    <w:lvl w:ilvl="2" w:tplc="0658BF02">
      <w:start w:val="1"/>
      <w:numFmt w:val="bullet"/>
      <w:lvlText w:val=""/>
      <w:lvlJc w:val="left"/>
      <w:pPr>
        <w:tabs>
          <w:tab w:val="num" w:pos="2160"/>
        </w:tabs>
        <w:ind w:left="2160" w:hanging="360"/>
      </w:pPr>
      <w:rPr>
        <w:rFonts w:ascii="Wingdings" w:hAnsi="Wingdings" w:hint="default"/>
      </w:rPr>
    </w:lvl>
    <w:lvl w:ilvl="3" w:tplc="591E5C66">
      <w:start w:val="1"/>
      <w:numFmt w:val="bullet"/>
      <w:lvlText w:val=""/>
      <w:lvlJc w:val="left"/>
      <w:pPr>
        <w:tabs>
          <w:tab w:val="num" w:pos="2880"/>
        </w:tabs>
        <w:ind w:left="2880" w:hanging="360"/>
      </w:pPr>
      <w:rPr>
        <w:rFonts w:ascii="Wingdings" w:hAnsi="Wingdings" w:hint="default"/>
      </w:rPr>
    </w:lvl>
    <w:lvl w:ilvl="4" w:tplc="182008A4">
      <w:start w:val="1"/>
      <w:numFmt w:val="bullet"/>
      <w:lvlText w:val=""/>
      <w:lvlJc w:val="left"/>
      <w:pPr>
        <w:tabs>
          <w:tab w:val="num" w:pos="3600"/>
        </w:tabs>
        <w:ind w:left="3600" w:hanging="360"/>
      </w:pPr>
      <w:rPr>
        <w:rFonts w:ascii="Wingdings" w:hAnsi="Wingdings" w:hint="default"/>
      </w:rPr>
    </w:lvl>
    <w:lvl w:ilvl="5" w:tplc="BBECEAAE">
      <w:start w:val="1"/>
      <w:numFmt w:val="bullet"/>
      <w:lvlText w:val=""/>
      <w:lvlJc w:val="left"/>
      <w:pPr>
        <w:tabs>
          <w:tab w:val="num" w:pos="4320"/>
        </w:tabs>
        <w:ind w:left="4320" w:hanging="360"/>
      </w:pPr>
      <w:rPr>
        <w:rFonts w:ascii="Wingdings" w:hAnsi="Wingdings" w:hint="default"/>
      </w:rPr>
    </w:lvl>
    <w:lvl w:ilvl="6" w:tplc="B48E469C">
      <w:start w:val="1"/>
      <w:numFmt w:val="bullet"/>
      <w:lvlText w:val=""/>
      <w:lvlJc w:val="left"/>
      <w:pPr>
        <w:tabs>
          <w:tab w:val="num" w:pos="5040"/>
        </w:tabs>
        <w:ind w:left="5040" w:hanging="360"/>
      </w:pPr>
      <w:rPr>
        <w:rFonts w:ascii="Wingdings" w:hAnsi="Wingdings" w:hint="default"/>
      </w:rPr>
    </w:lvl>
    <w:lvl w:ilvl="7" w:tplc="58065426">
      <w:start w:val="1"/>
      <w:numFmt w:val="bullet"/>
      <w:lvlText w:val=""/>
      <w:lvlJc w:val="left"/>
      <w:pPr>
        <w:tabs>
          <w:tab w:val="num" w:pos="5760"/>
        </w:tabs>
        <w:ind w:left="5760" w:hanging="360"/>
      </w:pPr>
      <w:rPr>
        <w:rFonts w:ascii="Wingdings" w:hAnsi="Wingdings" w:hint="default"/>
      </w:rPr>
    </w:lvl>
    <w:lvl w:ilvl="8" w:tplc="BFE8A724">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CC"/>
    <w:rsid w:val="00066D99"/>
    <w:rsid w:val="0012775C"/>
    <w:rsid w:val="00206170"/>
    <w:rsid w:val="002A421F"/>
    <w:rsid w:val="0030051A"/>
    <w:rsid w:val="00383990"/>
    <w:rsid w:val="003864DA"/>
    <w:rsid w:val="005A2ECC"/>
    <w:rsid w:val="005C5B5C"/>
    <w:rsid w:val="00646B32"/>
    <w:rsid w:val="00671983"/>
    <w:rsid w:val="006844A5"/>
    <w:rsid w:val="00734811"/>
    <w:rsid w:val="008C0AFF"/>
    <w:rsid w:val="00A221EC"/>
    <w:rsid w:val="00BF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F70B5"/>
    <w:pPr>
      <w:spacing w:after="0" w:line="240" w:lineRule="auto"/>
    </w:pPr>
    <w:rPr>
      <w:rFonts w:ascii="Calibri" w:eastAsia="Calibri" w:hAnsi="Calibri" w:cs="Times New Roman"/>
    </w:rPr>
  </w:style>
  <w:style w:type="character" w:styleId="a4">
    <w:name w:val="Strong"/>
    <w:uiPriority w:val="99"/>
    <w:qFormat/>
    <w:rsid w:val="00BF70B5"/>
    <w:rPr>
      <w:rFonts w:ascii="Times New Roman" w:hAnsi="Times New Roman" w:cs="Times New Roman" w:hint="default"/>
      <w:b/>
      <w:bCs w:val="0"/>
    </w:rPr>
  </w:style>
  <w:style w:type="paragraph" w:styleId="a5">
    <w:name w:val="Normal (Web)"/>
    <w:basedOn w:val="a"/>
    <w:unhideWhenUsed/>
    <w:rsid w:val="00BF70B5"/>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unhideWhenUsed/>
    <w:rsid w:val="00BF70B5"/>
    <w:pPr>
      <w:spacing w:after="120" w:line="240" w:lineRule="auto"/>
    </w:pPr>
    <w:rPr>
      <w:rFonts w:ascii="Times New Roman" w:eastAsia="Times New Roman" w:hAnsi="Times New Roman"/>
      <w:sz w:val="16"/>
      <w:szCs w:val="16"/>
      <w:lang w:val="de-LU" w:eastAsia="ru-RU"/>
    </w:rPr>
  </w:style>
  <w:style w:type="character" w:customStyle="1" w:styleId="30">
    <w:name w:val="Основной текст 3 Знак"/>
    <w:basedOn w:val="a0"/>
    <w:link w:val="3"/>
    <w:uiPriority w:val="99"/>
    <w:rsid w:val="00BF70B5"/>
    <w:rPr>
      <w:rFonts w:ascii="Times New Roman" w:eastAsia="Times New Roman" w:hAnsi="Times New Roman" w:cs="Times New Roman"/>
      <w:sz w:val="16"/>
      <w:szCs w:val="16"/>
      <w:lang w:val="de-LU" w:eastAsia="ru-RU"/>
    </w:rPr>
  </w:style>
  <w:style w:type="paragraph" w:customStyle="1" w:styleId="ListParagraph1">
    <w:name w:val="List Paragraph1"/>
    <w:basedOn w:val="a"/>
    <w:uiPriority w:val="99"/>
    <w:rsid w:val="00BF70B5"/>
    <w:pPr>
      <w:spacing w:after="160" w:line="252" w:lineRule="auto"/>
      <w:ind w:left="720"/>
    </w:pPr>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F70B5"/>
    <w:pPr>
      <w:spacing w:after="0" w:line="240" w:lineRule="auto"/>
    </w:pPr>
    <w:rPr>
      <w:rFonts w:ascii="Calibri" w:eastAsia="Calibri" w:hAnsi="Calibri" w:cs="Times New Roman"/>
    </w:rPr>
  </w:style>
  <w:style w:type="character" w:styleId="a4">
    <w:name w:val="Strong"/>
    <w:uiPriority w:val="99"/>
    <w:qFormat/>
    <w:rsid w:val="00BF70B5"/>
    <w:rPr>
      <w:rFonts w:ascii="Times New Roman" w:hAnsi="Times New Roman" w:cs="Times New Roman" w:hint="default"/>
      <w:b/>
      <w:bCs w:val="0"/>
    </w:rPr>
  </w:style>
  <w:style w:type="paragraph" w:styleId="a5">
    <w:name w:val="Normal (Web)"/>
    <w:basedOn w:val="a"/>
    <w:unhideWhenUsed/>
    <w:rsid w:val="00BF70B5"/>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unhideWhenUsed/>
    <w:rsid w:val="00BF70B5"/>
    <w:pPr>
      <w:spacing w:after="120" w:line="240" w:lineRule="auto"/>
    </w:pPr>
    <w:rPr>
      <w:rFonts w:ascii="Times New Roman" w:eastAsia="Times New Roman" w:hAnsi="Times New Roman"/>
      <w:sz w:val="16"/>
      <w:szCs w:val="16"/>
      <w:lang w:val="de-LU" w:eastAsia="ru-RU"/>
    </w:rPr>
  </w:style>
  <w:style w:type="character" w:customStyle="1" w:styleId="30">
    <w:name w:val="Основной текст 3 Знак"/>
    <w:basedOn w:val="a0"/>
    <w:link w:val="3"/>
    <w:uiPriority w:val="99"/>
    <w:rsid w:val="00BF70B5"/>
    <w:rPr>
      <w:rFonts w:ascii="Times New Roman" w:eastAsia="Times New Roman" w:hAnsi="Times New Roman" w:cs="Times New Roman"/>
      <w:sz w:val="16"/>
      <w:szCs w:val="16"/>
      <w:lang w:val="de-LU" w:eastAsia="ru-RU"/>
    </w:rPr>
  </w:style>
  <w:style w:type="paragraph" w:customStyle="1" w:styleId="ListParagraph1">
    <w:name w:val="List Paragraph1"/>
    <w:basedOn w:val="a"/>
    <w:uiPriority w:val="99"/>
    <w:rsid w:val="00BF70B5"/>
    <w:pPr>
      <w:spacing w:after="160" w:line="252" w:lineRule="auto"/>
      <w:ind w:left="72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285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2024-02-05T10:16:00Z</dcterms:created>
  <dcterms:modified xsi:type="dcterms:W3CDTF">2024-02-12T04:37:00Z</dcterms:modified>
</cp:coreProperties>
</file>