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6" w:rsidRPr="00ED1639" w:rsidRDefault="00124D66" w:rsidP="00124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124D66" w:rsidRPr="00ED1639" w:rsidRDefault="00124D66" w:rsidP="00124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124D66" w:rsidRPr="00ED1639" w:rsidRDefault="00124D66" w:rsidP="00124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24D66" w:rsidRPr="00ED1639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124D66" w:rsidRPr="00ED1639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 w:rsidRPr="00ED1639">
        <w:rPr>
          <w:b/>
        </w:rPr>
        <w:t xml:space="preserve">ПОСТАНОВЛЕНИЕ </w:t>
      </w: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12.10</w:t>
      </w:r>
      <w:r>
        <w:t xml:space="preserve">.2023                                                                                          </w:t>
      </w:r>
      <w:r>
        <w:t>№ 20</w:t>
      </w:r>
      <w:r>
        <w:t>-п</w:t>
      </w: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</w:t>
      </w:r>
      <w:r>
        <w:t>нии муниципальных  служащих за 3</w:t>
      </w:r>
      <w:r>
        <w:t xml:space="preserve"> квартал 2023  года  </w:t>
      </w: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</w:t>
      </w:r>
      <w:r>
        <w:t>нии  муниципальных служащих за 3</w:t>
      </w:r>
      <w:r>
        <w:t xml:space="preserve"> квартал 2023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124D66" w:rsidTr="00B658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124D66" w:rsidTr="00B658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B04DB5" w:rsidP="00B658A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315,15</w:t>
            </w:r>
          </w:p>
        </w:tc>
      </w:tr>
      <w:tr w:rsidR="00124D66" w:rsidTr="00B658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124D66" w:rsidP="00B658A9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66" w:rsidRDefault="00B04DB5" w:rsidP="00B658A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96.400,60</w:t>
            </w:r>
          </w:p>
        </w:tc>
      </w:tr>
    </w:tbl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124D66" w:rsidRDefault="00124D66" w:rsidP="00124D66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124D66" w:rsidRDefault="00124D66" w:rsidP="00124D66"/>
    <w:p w:rsidR="00124D66" w:rsidRDefault="00124D66" w:rsidP="00124D66"/>
    <w:p w:rsidR="00124D66" w:rsidRDefault="00124D66" w:rsidP="00124D66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3D"/>
    <w:rsid w:val="00124D66"/>
    <w:rsid w:val="0012775C"/>
    <w:rsid w:val="0020753D"/>
    <w:rsid w:val="002A421F"/>
    <w:rsid w:val="00B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124D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24D6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2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124D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24D6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12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2023-10-12T10:09:00Z</dcterms:created>
  <dcterms:modified xsi:type="dcterms:W3CDTF">2023-10-12T10:11:00Z</dcterms:modified>
</cp:coreProperties>
</file>