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7D" w:rsidRDefault="002C6A7D" w:rsidP="002C6A7D">
      <w:pPr>
        <w:jc w:val="center"/>
        <w:rPr>
          <w:b/>
          <w:sz w:val="28"/>
          <w:szCs w:val="28"/>
        </w:rPr>
      </w:pPr>
      <w:r>
        <w:rPr>
          <w:b/>
          <w:sz w:val="28"/>
          <w:szCs w:val="28"/>
        </w:rPr>
        <w:t>ГЛАВА СОРОЧИНСКОГО СЕЛЬСКОГО ПОСЕЛЕНИЯ</w:t>
      </w:r>
    </w:p>
    <w:p w:rsidR="002C6A7D" w:rsidRDefault="002C6A7D" w:rsidP="002C6A7D">
      <w:pPr>
        <w:jc w:val="center"/>
        <w:rPr>
          <w:b/>
          <w:sz w:val="28"/>
          <w:szCs w:val="28"/>
        </w:rPr>
      </w:pPr>
      <w:r>
        <w:rPr>
          <w:b/>
          <w:sz w:val="28"/>
          <w:szCs w:val="28"/>
        </w:rPr>
        <w:t>Калачинского муниципального района</w:t>
      </w:r>
    </w:p>
    <w:p w:rsidR="002C6A7D" w:rsidRDefault="002C6A7D" w:rsidP="002C6A7D">
      <w:pPr>
        <w:jc w:val="center"/>
        <w:rPr>
          <w:b/>
          <w:sz w:val="28"/>
          <w:szCs w:val="28"/>
        </w:rPr>
      </w:pPr>
      <w:r>
        <w:rPr>
          <w:b/>
          <w:sz w:val="28"/>
          <w:szCs w:val="28"/>
        </w:rPr>
        <w:t>Омской  области</w:t>
      </w:r>
    </w:p>
    <w:p w:rsidR="002C6A7D" w:rsidRDefault="002C6A7D" w:rsidP="002C6A7D">
      <w:pPr>
        <w:jc w:val="center"/>
        <w:rPr>
          <w:b/>
          <w:sz w:val="28"/>
          <w:szCs w:val="28"/>
        </w:rPr>
      </w:pPr>
    </w:p>
    <w:p w:rsidR="002C6A7D" w:rsidRDefault="002C6A7D" w:rsidP="002C6A7D">
      <w:pPr>
        <w:jc w:val="center"/>
        <w:rPr>
          <w:b/>
          <w:sz w:val="28"/>
          <w:szCs w:val="28"/>
        </w:rPr>
      </w:pPr>
    </w:p>
    <w:p w:rsidR="002C6A7D" w:rsidRDefault="002C6A7D" w:rsidP="002C6A7D">
      <w:pPr>
        <w:spacing w:after="200" w:line="276" w:lineRule="auto"/>
        <w:jc w:val="center"/>
        <w:rPr>
          <w:b/>
          <w:sz w:val="32"/>
          <w:szCs w:val="32"/>
        </w:rPr>
      </w:pPr>
      <w:r>
        <w:rPr>
          <w:b/>
          <w:sz w:val="32"/>
          <w:szCs w:val="32"/>
        </w:rPr>
        <w:t>ПОСТАНОВЛЕНИЕ</w:t>
      </w:r>
    </w:p>
    <w:p w:rsidR="002C6A7D" w:rsidRDefault="002C6A7D" w:rsidP="002C6A7D">
      <w:pPr>
        <w:spacing w:after="200" w:line="276" w:lineRule="auto"/>
        <w:jc w:val="center"/>
        <w:rPr>
          <w:b/>
          <w:sz w:val="28"/>
          <w:szCs w:val="28"/>
        </w:rPr>
      </w:pPr>
    </w:p>
    <w:p w:rsidR="002C6A7D" w:rsidRDefault="002C6A7D" w:rsidP="002C6A7D">
      <w:pPr>
        <w:rPr>
          <w:sz w:val="28"/>
          <w:szCs w:val="28"/>
        </w:rPr>
      </w:pPr>
      <w:r>
        <w:rPr>
          <w:sz w:val="28"/>
          <w:szCs w:val="28"/>
        </w:rPr>
        <w:t xml:space="preserve">от  14.09.2023  г.                                                                                      № 18-п   </w:t>
      </w:r>
    </w:p>
    <w:p w:rsidR="002C6A7D" w:rsidRDefault="002C6A7D" w:rsidP="002C6A7D">
      <w:pPr>
        <w:rPr>
          <w:sz w:val="28"/>
          <w:szCs w:val="28"/>
        </w:rPr>
      </w:pPr>
    </w:p>
    <w:p w:rsidR="002C6A7D" w:rsidRDefault="002C6A7D" w:rsidP="002C6A7D">
      <w:pPr>
        <w:jc w:val="center"/>
        <w:rPr>
          <w:color w:val="000000"/>
          <w:sz w:val="28"/>
          <w:szCs w:val="28"/>
        </w:rPr>
      </w:pPr>
      <w:r>
        <w:rPr>
          <w:color w:val="000000"/>
          <w:sz w:val="28"/>
          <w:szCs w:val="28"/>
        </w:rPr>
        <w:t xml:space="preserve">Об основных направлениях </w:t>
      </w:r>
      <w:proofErr w:type="gramStart"/>
      <w:r>
        <w:rPr>
          <w:color w:val="000000"/>
          <w:sz w:val="28"/>
          <w:szCs w:val="28"/>
        </w:rPr>
        <w:t>бюджетной</w:t>
      </w:r>
      <w:proofErr w:type="gramEnd"/>
      <w:r>
        <w:rPr>
          <w:color w:val="000000"/>
          <w:sz w:val="28"/>
          <w:szCs w:val="28"/>
        </w:rPr>
        <w:t xml:space="preserve"> и налоговой</w:t>
      </w:r>
    </w:p>
    <w:p w:rsidR="002C6A7D" w:rsidRDefault="002C6A7D" w:rsidP="002C6A7D">
      <w:pPr>
        <w:jc w:val="center"/>
        <w:rPr>
          <w:color w:val="000000"/>
          <w:sz w:val="28"/>
          <w:szCs w:val="28"/>
        </w:rPr>
      </w:pPr>
      <w:r>
        <w:rPr>
          <w:color w:val="000000"/>
          <w:sz w:val="28"/>
          <w:szCs w:val="28"/>
        </w:rPr>
        <w:t xml:space="preserve">политики Сорочинского сельского поселения                                                    Калачинского муниципального района Омской области </w:t>
      </w:r>
    </w:p>
    <w:p w:rsidR="002C6A7D" w:rsidRDefault="002C6A7D" w:rsidP="002C6A7D">
      <w:pPr>
        <w:jc w:val="center"/>
        <w:rPr>
          <w:color w:val="000000"/>
          <w:sz w:val="28"/>
          <w:szCs w:val="28"/>
        </w:rPr>
      </w:pPr>
      <w:r>
        <w:rPr>
          <w:color w:val="000000"/>
          <w:sz w:val="28"/>
          <w:szCs w:val="28"/>
        </w:rPr>
        <w:t>на 2024 год и на плановый период 2025 и 2026 годов</w:t>
      </w:r>
    </w:p>
    <w:p w:rsidR="002C6A7D" w:rsidRDefault="002C6A7D" w:rsidP="002C6A7D">
      <w:pPr>
        <w:tabs>
          <w:tab w:val="left" w:pos="4201"/>
        </w:tabs>
        <w:rPr>
          <w:sz w:val="28"/>
          <w:szCs w:val="28"/>
        </w:rPr>
      </w:pPr>
      <w:r>
        <w:rPr>
          <w:sz w:val="28"/>
          <w:szCs w:val="28"/>
        </w:rPr>
        <w:tab/>
      </w:r>
    </w:p>
    <w:p w:rsidR="002C6A7D" w:rsidRDefault="002C6A7D" w:rsidP="002C6A7D">
      <w:pPr>
        <w:tabs>
          <w:tab w:val="left" w:pos="4201"/>
        </w:tabs>
        <w:rPr>
          <w:sz w:val="28"/>
          <w:szCs w:val="28"/>
        </w:rPr>
      </w:pPr>
    </w:p>
    <w:p w:rsidR="002C6A7D" w:rsidRDefault="002C6A7D" w:rsidP="002C6A7D">
      <w:pPr>
        <w:autoSpaceDE w:val="0"/>
        <w:autoSpaceDN w:val="0"/>
        <w:adjustRightInd w:val="0"/>
        <w:ind w:firstLine="540"/>
        <w:jc w:val="both"/>
        <w:rPr>
          <w:sz w:val="28"/>
          <w:szCs w:val="28"/>
        </w:rPr>
      </w:pPr>
      <w:r>
        <w:rPr>
          <w:sz w:val="28"/>
          <w:szCs w:val="28"/>
        </w:rPr>
        <w:t xml:space="preserve">В соответствии со статьей 5 Положения о бюджетном процессе </w:t>
      </w:r>
      <w:proofErr w:type="gramStart"/>
      <w:r>
        <w:rPr>
          <w:sz w:val="28"/>
          <w:szCs w:val="28"/>
        </w:rPr>
        <w:t>в</w:t>
      </w:r>
      <w:proofErr w:type="gramEnd"/>
      <w:r>
        <w:rPr>
          <w:sz w:val="28"/>
          <w:szCs w:val="28"/>
        </w:rPr>
        <w:t xml:space="preserve"> </w:t>
      </w:r>
      <w:proofErr w:type="gramStart"/>
      <w:r>
        <w:rPr>
          <w:sz w:val="28"/>
          <w:szCs w:val="28"/>
        </w:rPr>
        <w:t>Сорочинском</w:t>
      </w:r>
      <w:proofErr w:type="gramEnd"/>
      <w:r>
        <w:rPr>
          <w:sz w:val="28"/>
          <w:szCs w:val="28"/>
        </w:rPr>
        <w:t xml:space="preserve"> сельском поселении Калачинского муниципального района Омской области, в целях составления проекта бюджета поселения на 2024 год и на плановый период 2025 и 2026 годов, постановляю:</w:t>
      </w:r>
    </w:p>
    <w:p w:rsidR="002C6A7D" w:rsidRDefault="002C6A7D" w:rsidP="002C6A7D">
      <w:pPr>
        <w:autoSpaceDE w:val="0"/>
        <w:autoSpaceDN w:val="0"/>
        <w:adjustRightInd w:val="0"/>
        <w:ind w:firstLine="540"/>
        <w:jc w:val="both"/>
        <w:rPr>
          <w:sz w:val="28"/>
          <w:szCs w:val="28"/>
        </w:rPr>
      </w:pPr>
      <w:r>
        <w:rPr>
          <w:sz w:val="28"/>
          <w:szCs w:val="28"/>
        </w:rPr>
        <w:t>1. Определить основные направления бюджетной и налоговой политики Сорочинского сельского поселения Калачинского муниципального района Омской области на 2024 год и на плановый период 2025 и 2026 годов согласно приложению к настоящему постановлению.</w:t>
      </w:r>
    </w:p>
    <w:p w:rsidR="002C6A7D" w:rsidRDefault="002C6A7D" w:rsidP="002C6A7D">
      <w:pPr>
        <w:autoSpaceDE w:val="0"/>
        <w:autoSpaceDN w:val="0"/>
        <w:adjustRightInd w:val="0"/>
        <w:ind w:firstLine="540"/>
        <w:jc w:val="both"/>
        <w:rPr>
          <w:sz w:val="28"/>
          <w:szCs w:val="28"/>
        </w:rPr>
      </w:pPr>
      <w:r>
        <w:rPr>
          <w:sz w:val="28"/>
          <w:szCs w:val="28"/>
        </w:rPr>
        <w:t xml:space="preserve">2. </w:t>
      </w:r>
      <w:proofErr w:type="gramStart"/>
      <w:r>
        <w:rPr>
          <w:sz w:val="28"/>
          <w:szCs w:val="28"/>
        </w:rPr>
        <w:t>Администрации Сорочинского сельского поселения Калачинского муниципального района Омской области при составлении проекта решения Совета Сорочинского сельского поселения Калачинского муниципального района Омской области «О бюджете Сорочинского сельского поселения на 2024 год и на плановый период 2025 и 2026 годов» руководствоваться основными направлениями бюджетной и налоговой политики Сорочинского сельского поселения Калачинского муниципального района Омской области на 2024 год и на плановый период</w:t>
      </w:r>
      <w:proofErr w:type="gramEnd"/>
      <w:r>
        <w:rPr>
          <w:sz w:val="28"/>
          <w:szCs w:val="28"/>
        </w:rPr>
        <w:t xml:space="preserve"> 2025 и 2026 годов.</w:t>
      </w:r>
    </w:p>
    <w:p w:rsidR="002C6A7D" w:rsidRDefault="002C6A7D" w:rsidP="002C6A7D">
      <w:pPr>
        <w:autoSpaceDE w:val="0"/>
        <w:autoSpaceDN w:val="0"/>
        <w:adjustRightInd w:val="0"/>
        <w:ind w:firstLine="540"/>
        <w:jc w:val="both"/>
        <w:rPr>
          <w:sz w:val="28"/>
          <w:szCs w:val="28"/>
        </w:rPr>
      </w:pPr>
      <w:r>
        <w:rPr>
          <w:sz w:val="28"/>
          <w:szCs w:val="28"/>
        </w:rPr>
        <w:t xml:space="preserve">3. Контроль за исполнением настоящего постановления оставляю </w:t>
      </w:r>
      <w:proofErr w:type="gramStart"/>
      <w:r>
        <w:rPr>
          <w:sz w:val="28"/>
          <w:szCs w:val="28"/>
        </w:rPr>
        <w:t>за</w:t>
      </w:r>
      <w:proofErr w:type="gramEnd"/>
      <w:r>
        <w:rPr>
          <w:sz w:val="28"/>
          <w:szCs w:val="28"/>
        </w:rPr>
        <w:t xml:space="preserve"> собой.</w:t>
      </w:r>
    </w:p>
    <w:p w:rsidR="002C6A7D" w:rsidRDefault="002C6A7D" w:rsidP="002C6A7D">
      <w:pPr>
        <w:autoSpaceDE w:val="0"/>
        <w:autoSpaceDN w:val="0"/>
        <w:adjustRightInd w:val="0"/>
        <w:jc w:val="both"/>
        <w:rPr>
          <w:sz w:val="28"/>
          <w:szCs w:val="28"/>
        </w:rPr>
      </w:pPr>
    </w:p>
    <w:p w:rsidR="002C6A7D" w:rsidRPr="002C6A7D" w:rsidRDefault="002C6A7D" w:rsidP="002C6A7D">
      <w:pPr>
        <w:autoSpaceDE w:val="0"/>
        <w:autoSpaceDN w:val="0"/>
        <w:adjustRightInd w:val="0"/>
        <w:jc w:val="both"/>
        <w:rPr>
          <w:sz w:val="28"/>
          <w:szCs w:val="28"/>
        </w:rPr>
      </w:pPr>
    </w:p>
    <w:p w:rsidR="002C6A7D" w:rsidRPr="002C6A7D" w:rsidRDefault="002C6A7D" w:rsidP="002C6A7D">
      <w:pPr>
        <w:autoSpaceDE w:val="0"/>
        <w:autoSpaceDN w:val="0"/>
        <w:adjustRightInd w:val="0"/>
        <w:jc w:val="both"/>
        <w:rPr>
          <w:sz w:val="28"/>
          <w:szCs w:val="28"/>
        </w:rPr>
      </w:pPr>
    </w:p>
    <w:p w:rsidR="002C6A7D" w:rsidRDefault="002C6A7D" w:rsidP="002C6A7D">
      <w:pPr>
        <w:autoSpaceDE w:val="0"/>
        <w:autoSpaceDN w:val="0"/>
        <w:adjustRightInd w:val="0"/>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t xml:space="preserve">                       А.П. Комиссаров</w:t>
      </w: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autoSpaceDE w:val="0"/>
        <w:autoSpaceDN w:val="0"/>
        <w:adjustRightInd w:val="0"/>
        <w:jc w:val="right"/>
        <w:outlineLvl w:val="0"/>
        <w:rPr>
          <w:sz w:val="28"/>
          <w:szCs w:val="28"/>
        </w:rPr>
      </w:pPr>
    </w:p>
    <w:p w:rsidR="002C6A7D" w:rsidRDefault="002C6A7D" w:rsidP="002C6A7D">
      <w:pPr>
        <w:autoSpaceDE w:val="0"/>
        <w:autoSpaceDN w:val="0"/>
        <w:adjustRightInd w:val="0"/>
        <w:jc w:val="right"/>
        <w:outlineLvl w:val="0"/>
        <w:rPr>
          <w:sz w:val="28"/>
          <w:szCs w:val="28"/>
        </w:rPr>
      </w:pPr>
      <w:r>
        <w:rPr>
          <w:sz w:val="28"/>
          <w:szCs w:val="28"/>
        </w:rPr>
        <w:lastRenderedPageBreak/>
        <w:t>Приложение</w:t>
      </w:r>
    </w:p>
    <w:p w:rsidR="002C6A7D" w:rsidRDefault="002C6A7D" w:rsidP="002C6A7D">
      <w:pPr>
        <w:autoSpaceDE w:val="0"/>
        <w:autoSpaceDN w:val="0"/>
        <w:adjustRightInd w:val="0"/>
        <w:ind w:left="2832"/>
        <w:jc w:val="right"/>
        <w:rPr>
          <w:sz w:val="28"/>
          <w:szCs w:val="28"/>
        </w:rPr>
      </w:pPr>
      <w:r>
        <w:rPr>
          <w:sz w:val="28"/>
          <w:szCs w:val="28"/>
        </w:rPr>
        <w:t xml:space="preserve">к постановлению главы Сорочинского </w:t>
      </w:r>
    </w:p>
    <w:p w:rsidR="002C6A7D" w:rsidRDefault="002C6A7D" w:rsidP="002C6A7D">
      <w:pPr>
        <w:autoSpaceDE w:val="0"/>
        <w:autoSpaceDN w:val="0"/>
        <w:adjustRightInd w:val="0"/>
        <w:ind w:left="2832"/>
        <w:jc w:val="right"/>
        <w:rPr>
          <w:sz w:val="28"/>
          <w:szCs w:val="28"/>
        </w:rPr>
      </w:pPr>
      <w:r>
        <w:rPr>
          <w:sz w:val="28"/>
          <w:szCs w:val="28"/>
        </w:rPr>
        <w:t xml:space="preserve">сельского поселения Калачинского </w:t>
      </w:r>
    </w:p>
    <w:p w:rsidR="002C6A7D" w:rsidRDefault="002C6A7D" w:rsidP="002C6A7D">
      <w:pPr>
        <w:autoSpaceDE w:val="0"/>
        <w:autoSpaceDN w:val="0"/>
        <w:adjustRightInd w:val="0"/>
        <w:ind w:left="2832"/>
        <w:jc w:val="right"/>
        <w:rPr>
          <w:sz w:val="28"/>
          <w:szCs w:val="28"/>
        </w:rPr>
      </w:pPr>
      <w:r>
        <w:rPr>
          <w:sz w:val="28"/>
          <w:szCs w:val="28"/>
        </w:rPr>
        <w:t>муниципального района Омской области</w:t>
      </w:r>
    </w:p>
    <w:p w:rsidR="002C6A7D" w:rsidRDefault="002C6A7D" w:rsidP="002C6A7D">
      <w:pPr>
        <w:autoSpaceDE w:val="0"/>
        <w:autoSpaceDN w:val="0"/>
        <w:adjustRightInd w:val="0"/>
        <w:ind w:left="2832"/>
        <w:jc w:val="right"/>
        <w:rPr>
          <w:sz w:val="28"/>
          <w:szCs w:val="28"/>
        </w:rPr>
      </w:pPr>
      <w:r>
        <w:rPr>
          <w:sz w:val="28"/>
          <w:szCs w:val="28"/>
        </w:rPr>
        <w:t xml:space="preserve"> от  14.09.20</w:t>
      </w:r>
      <w:r w:rsidRPr="002C6A7D">
        <w:rPr>
          <w:sz w:val="28"/>
          <w:szCs w:val="28"/>
        </w:rPr>
        <w:t>2</w:t>
      </w:r>
      <w:r>
        <w:rPr>
          <w:sz w:val="28"/>
          <w:szCs w:val="28"/>
        </w:rPr>
        <w:t>3 года  № 18 -</w:t>
      </w:r>
      <w:proofErr w:type="gramStart"/>
      <w:r>
        <w:rPr>
          <w:sz w:val="28"/>
          <w:szCs w:val="28"/>
        </w:rPr>
        <w:t>п</w:t>
      </w:r>
      <w:proofErr w:type="gramEnd"/>
      <w:r>
        <w:rPr>
          <w:sz w:val="28"/>
          <w:szCs w:val="28"/>
        </w:rPr>
        <w:t xml:space="preserve">  </w:t>
      </w:r>
    </w:p>
    <w:p w:rsidR="002C6A7D" w:rsidRDefault="002C6A7D" w:rsidP="002C6A7D">
      <w:pPr>
        <w:autoSpaceDE w:val="0"/>
        <w:autoSpaceDN w:val="0"/>
        <w:adjustRightInd w:val="0"/>
        <w:ind w:left="2832"/>
        <w:jc w:val="right"/>
        <w:rPr>
          <w:sz w:val="28"/>
          <w:szCs w:val="28"/>
        </w:rPr>
      </w:pPr>
    </w:p>
    <w:p w:rsidR="002C6A7D" w:rsidRDefault="002C6A7D" w:rsidP="002C6A7D">
      <w:pPr>
        <w:autoSpaceDE w:val="0"/>
        <w:autoSpaceDN w:val="0"/>
        <w:adjustRightInd w:val="0"/>
        <w:jc w:val="center"/>
        <w:rPr>
          <w:b/>
          <w:bCs/>
          <w:sz w:val="28"/>
          <w:szCs w:val="28"/>
        </w:rPr>
      </w:pPr>
      <w:r>
        <w:rPr>
          <w:b/>
          <w:bCs/>
          <w:sz w:val="28"/>
          <w:szCs w:val="28"/>
        </w:rPr>
        <w:t>ОСНОВНЫЕ НАПРАВЛЕНИЯ</w:t>
      </w:r>
    </w:p>
    <w:p w:rsidR="002C6A7D" w:rsidRDefault="002C6A7D" w:rsidP="002C6A7D">
      <w:pPr>
        <w:autoSpaceDE w:val="0"/>
        <w:autoSpaceDN w:val="0"/>
        <w:adjustRightInd w:val="0"/>
        <w:jc w:val="center"/>
        <w:rPr>
          <w:b/>
          <w:bCs/>
          <w:sz w:val="28"/>
          <w:szCs w:val="28"/>
        </w:rPr>
      </w:pPr>
      <w:r>
        <w:rPr>
          <w:b/>
          <w:bCs/>
          <w:sz w:val="28"/>
          <w:szCs w:val="28"/>
        </w:rPr>
        <w:t>бюджетной и налоговой политики Сорочинского сельского поселения Калачинского муниципального района Омской области                                            на 2024 год и на плановый период 2025 и 2026 годов</w:t>
      </w:r>
    </w:p>
    <w:p w:rsidR="002C6A7D" w:rsidRDefault="002C6A7D" w:rsidP="002C6A7D">
      <w:pPr>
        <w:autoSpaceDE w:val="0"/>
        <w:autoSpaceDN w:val="0"/>
        <w:adjustRightInd w:val="0"/>
        <w:jc w:val="center"/>
        <w:rPr>
          <w:b/>
          <w:bCs/>
          <w:sz w:val="28"/>
          <w:szCs w:val="28"/>
        </w:rPr>
      </w:pPr>
    </w:p>
    <w:p w:rsidR="002C6A7D" w:rsidRDefault="002C6A7D" w:rsidP="002C6A7D">
      <w:pPr>
        <w:pStyle w:val="a3"/>
        <w:numPr>
          <w:ilvl w:val="0"/>
          <w:numId w:val="1"/>
        </w:numPr>
        <w:autoSpaceDE w:val="0"/>
        <w:autoSpaceDN w:val="0"/>
        <w:adjustRightInd w:val="0"/>
        <w:jc w:val="center"/>
        <w:rPr>
          <w:bCs/>
          <w:sz w:val="28"/>
          <w:szCs w:val="28"/>
        </w:rPr>
      </w:pPr>
      <w:r>
        <w:rPr>
          <w:bCs/>
          <w:sz w:val="28"/>
          <w:szCs w:val="28"/>
        </w:rPr>
        <w:t>Основные положения</w:t>
      </w:r>
    </w:p>
    <w:p w:rsidR="002C6A7D" w:rsidRDefault="002C6A7D" w:rsidP="002C6A7D">
      <w:pPr>
        <w:autoSpaceDE w:val="0"/>
        <w:autoSpaceDN w:val="0"/>
        <w:adjustRightInd w:val="0"/>
        <w:rPr>
          <w:b/>
          <w:bCs/>
          <w:sz w:val="28"/>
          <w:szCs w:val="28"/>
        </w:rPr>
      </w:pPr>
    </w:p>
    <w:p w:rsidR="002C6A7D" w:rsidRDefault="002C6A7D" w:rsidP="002C6A7D">
      <w:pPr>
        <w:numPr>
          <w:ilvl w:val="0"/>
          <w:numId w:val="2"/>
        </w:numPr>
        <w:suppressAutoHyphens/>
        <w:autoSpaceDN w:val="0"/>
        <w:ind w:left="0" w:firstLine="709"/>
        <w:jc w:val="both"/>
        <w:textAlignment w:val="baseline"/>
        <w:rPr>
          <w:rFonts w:eastAsia="Calibri"/>
          <w:sz w:val="28"/>
          <w:szCs w:val="28"/>
          <w:lang w:eastAsia="en-US"/>
        </w:rPr>
      </w:pPr>
      <w:proofErr w:type="gramStart"/>
      <w:r>
        <w:rPr>
          <w:sz w:val="28"/>
          <w:szCs w:val="28"/>
        </w:rPr>
        <w:t xml:space="preserve">Основные направления бюджетной и налоговой политики Сорочинского сельского поселения Калачинского муниципального района Омской области на 2024 год и на плановый период 2025 и 2026 годов обеспечивают преемственность целей бюджетной и налоговой политики, определенных в предшествующем периоде, и разработаны в целях </w:t>
      </w:r>
      <w:r>
        <w:rPr>
          <w:rFonts w:eastAsia="Calibri"/>
          <w:sz w:val="28"/>
          <w:szCs w:val="28"/>
          <w:lang w:eastAsia="en-US"/>
        </w:rPr>
        <w:t>определения условий, используемых при составлении проекта бюджета поселения на 2024 год и на плановый период 2025 и 2026 годов, подходов</w:t>
      </w:r>
      <w:proofErr w:type="gramEnd"/>
      <w:r>
        <w:rPr>
          <w:rFonts w:eastAsia="Calibri"/>
          <w:sz w:val="28"/>
          <w:szCs w:val="28"/>
          <w:lang w:eastAsia="en-US"/>
        </w:rPr>
        <w:t xml:space="preserve"> к его формированию, основных характеристик и прогнозируемых параметров бюджета поселения.</w:t>
      </w:r>
    </w:p>
    <w:p w:rsidR="002C6A7D" w:rsidRDefault="002C6A7D" w:rsidP="002C6A7D">
      <w:pPr>
        <w:suppressAutoHyphens/>
        <w:autoSpaceDN w:val="0"/>
        <w:ind w:firstLine="709"/>
        <w:jc w:val="both"/>
        <w:textAlignment w:val="baseline"/>
        <w:rPr>
          <w:rFonts w:eastAsia="Calibri"/>
          <w:sz w:val="28"/>
          <w:szCs w:val="28"/>
          <w:lang w:eastAsia="en-US"/>
        </w:rPr>
      </w:pPr>
      <w:proofErr w:type="gramStart"/>
      <w:r>
        <w:rPr>
          <w:rFonts w:eastAsia="Calibri"/>
          <w:sz w:val="28"/>
          <w:szCs w:val="28"/>
          <w:lang w:eastAsia="en-US"/>
        </w:rPr>
        <w:t xml:space="preserve">Основные направления бюджетной и налоговой политики </w:t>
      </w:r>
      <w:r>
        <w:rPr>
          <w:sz w:val="28"/>
          <w:szCs w:val="28"/>
        </w:rPr>
        <w:t>Сорочинского</w:t>
      </w:r>
      <w:r>
        <w:rPr>
          <w:rFonts w:eastAsia="Calibri"/>
          <w:sz w:val="28"/>
          <w:szCs w:val="28"/>
          <w:lang w:eastAsia="en-US"/>
        </w:rPr>
        <w:t xml:space="preserve"> сельского поселения Калачинского муниципального района Омской области на 2024 год и на плановый период 2025 и 2026 годов  должны обеспечить социальную и финансовую стабильность в Сорочинском сельском поселении Калачинского муниципального района Омской области, создать условия для устойчивого социально-экономического развития поселения в соответствии с национальными целями развития страны.</w:t>
      </w:r>
      <w:proofErr w:type="gramEnd"/>
    </w:p>
    <w:p w:rsidR="002C6A7D" w:rsidRDefault="002C6A7D" w:rsidP="002C6A7D">
      <w:pPr>
        <w:suppressAutoHyphens/>
        <w:autoSpaceDN w:val="0"/>
        <w:ind w:firstLine="709"/>
        <w:jc w:val="both"/>
        <w:textAlignment w:val="baseline"/>
        <w:rPr>
          <w:rFonts w:eastAsia="Calibri"/>
          <w:sz w:val="28"/>
          <w:szCs w:val="28"/>
          <w:lang w:eastAsia="en-US"/>
        </w:rPr>
      </w:pPr>
      <w:r>
        <w:rPr>
          <w:rFonts w:eastAsia="Calibri"/>
          <w:sz w:val="28"/>
          <w:szCs w:val="28"/>
          <w:lang w:eastAsia="en-US"/>
        </w:rPr>
        <w:t>2. Основные направления бюджетной и налоговой политики Сорочинского сельского поселения Калачинского муниципального района Омской области на 2024 год и на плановый период 2025 и 2026 годов подготовлены:</w:t>
      </w:r>
    </w:p>
    <w:p w:rsidR="002C6A7D" w:rsidRDefault="002C6A7D" w:rsidP="002C6A7D">
      <w:pPr>
        <w:autoSpaceDE w:val="0"/>
        <w:autoSpaceDN w:val="0"/>
        <w:adjustRightInd w:val="0"/>
        <w:jc w:val="both"/>
        <w:rPr>
          <w:sz w:val="28"/>
          <w:szCs w:val="28"/>
        </w:rPr>
      </w:pPr>
      <w:r>
        <w:rPr>
          <w:sz w:val="28"/>
          <w:szCs w:val="28"/>
        </w:rPr>
        <w:t xml:space="preserve"> </w:t>
      </w:r>
      <w:r>
        <w:rPr>
          <w:sz w:val="28"/>
          <w:szCs w:val="28"/>
        </w:rPr>
        <w:tab/>
      </w:r>
      <w:proofErr w:type="gramStart"/>
      <w:r>
        <w:rPr>
          <w:sz w:val="28"/>
          <w:szCs w:val="28"/>
        </w:rPr>
        <w:t>1) на основе бюджетного законодательства Российской Федерации, законодательства Российской Федерации, Омской области и поселения о налогах и сборах, с учетом обеспечения реализации мероприятий, направленных на достижение целей, целевых показателей и решение задач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w:t>
      </w:r>
      <w:proofErr w:type="gramEnd"/>
      <w:r>
        <w:rPr>
          <w:sz w:val="28"/>
          <w:szCs w:val="28"/>
        </w:rPr>
        <w:t xml:space="preserve"> 21 июля 2020 года № 474 «О национальных целях развития Российской Федерации на период до 2030 года»; </w:t>
      </w:r>
    </w:p>
    <w:p w:rsidR="002C6A7D" w:rsidRDefault="002C6A7D" w:rsidP="002C6A7D">
      <w:pPr>
        <w:pStyle w:val="ConsTitle"/>
        <w:widowControl/>
        <w:ind w:right="0"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2) исходя из задач и приоритетов, определенных Стратегией социально-экономического развития Калачинского муниципального района Омской области до 2028 года, утвержденной Постановлением </w:t>
      </w:r>
      <w:r>
        <w:rPr>
          <w:rFonts w:ascii="Times New Roman" w:hAnsi="Times New Roman" w:cs="Times New Roman"/>
          <w:b w:val="0"/>
          <w:sz w:val="28"/>
          <w:szCs w:val="28"/>
        </w:rPr>
        <w:lastRenderedPageBreak/>
        <w:t>Администрации Калачинского муниципального района Омской области от 15 сентября 2017 года  № 66-п, и Плана мероприятий в целях оздоровления муниципальных финансов консолидированного бюджета Калачинского муниципального района Омской области на 2022 –2029 годы, утвержденный постановлением Администрации Калачинского муниципального района Омской области от</w:t>
      </w:r>
      <w:proofErr w:type="gramEnd"/>
      <w:r>
        <w:rPr>
          <w:rFonts w:ascii="Times New Roman" w:hAnsi="Times New Roman" w:cs="Times New Roman"/>
          <w:b w:val="0"/>
          <w:sz w:val="28"/>
          <w:szCs w:val="28"/>
        </w:rPr>
        <w:t xml:space="preserve"> 8 июня 2022 года № 115-па;</w:t>
      </w:r>
    </w:p>
    <w:p w:rsidR="002C6A7D" w:rsidRDefault="002C6A7D" w:rsidP="002C6A7D">
      <w:pPr>
        <w:pStyle w:val="ConsTitle"/>
        <w:widowControl/>
        <w:ind w:right="0"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3) с учетом необходимости реализации приоритетных задач социально-экономического развития Сорочинского сельского поселения Калачинского муниципального района Омской области в условиях выполнения обязательств, устанавливаемых соглашением о мерах по социально-экономическому развитию и оздоровлению муниципальных финансов Сорочинского сельского поселения Калачинского муниципального района Омской области, заключаемым ежегодно Комитетом финансов и контроля администрации Калачинского муниципального района Омской области и Главой Сорочинского сельского поселения Калачинского муниципального района</w:t>
      </w:r>
      <w:proofErr w:type="gramEnd"/>
      <w:r>
        <w:rPr>
          <w:rFonts w:ascii="Times New Roman" w:hAnsi="Times New Roman" w:cs="Times New Roman"/>
          <w:b w:val="0"/>
          <w:sz w:val="28"/>
          <w:szCs w:val="28"/>
        </w:rPr>
        <w:t xml:space="preserve"> Омской области в соответствии с пунктом 8 статьи 137 Бюджетного кодекса Российской Федерации;</w:t>
      </w:r>
    </w:p>
    <w:p w:rsidR="002C6A7D" w:rsidRDefault="002C6A7D" w:rsidP="002C6A7D">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 в целях повышения стабильности ведения экономической деятельности на территории поселения и роста налогового потенциала Сорочинского сельского поселения Калачинского муниципального района Омской области.</w:t>
      </w:r>
    </w:p>
    <w:p w:rsidR="002C6A7D" w:rsidRDefault="002C6A7D" w:rsidP="002C6A7D">
      <w:pPr>
        <w:pStyle w:val="ConsTitle"/>
        <w:widowControl/>
        <w:ind w:right="0" w:firstLine="709"/>
        <w:jc w:val="both"/>
        <w:rPr>
          <w:rFonts w:ascii="Times New Roman" w:hAnsi="Times New Roman" w:cs="Times New Roman"/>
          <w:b w:val="0"/>
          <w:sz w:val="28"/>
          <w:szCs w:val="28"/>
        </w:rPr>
      </w:pPr>
    </w:p>
    <w:p w:rsidR="002C6A7D" w:rsidRDefault="002C6A7D" w:rsidP="002C6A7D">
      <w:pPr>
        <w:pStyle w:val="ConsTitle"/>
        <w:widowControl/>
        <w:ind w:right="0" w:firstLine="709"/>
        <w:jc w:val="center"/>
        <w:rPr>
          <w:rFonts w:ascii="Times New Roman" w:hAnsi="Times New Roman" w:cs="Times New Roman"/>
          <w:b w:val="0"/>
          <w:sz w:val="28"/>
          <w:szCs w:val="28"/>
        </w:rPr>
      </w:pPr>
      <w:r>
        <w:rPr>
          <w:rFonts w:ascii="Times New Roman" w:hAnsi="Times New Roman" w:cs="Times New Roman"/>
          <w:b w:val="0"/>
          <w:sz w:val="28"/>
          <w:szCs w:val="28"/>
        </w:rPr>
        <w:t>II.</w:t>
      </w:r>
      <w:r>
        <w:rPr>
          <w:rFonts w:ascii="Times New Roman" w:hAnsi="Times New Roman" w:cs="Times New Roman"/>
          <w:b w:val="0"/>
          <w:sz w:val="28"/>
          <w:szCs w:val="28"/>
        </w:rPr>
        <w:tab/>
        <w:t>Основные направления налоговой политики Сорочинского сельского поселения Калачинского муниципального района Омской области на 2024 год и на плановый период 2025 и 2026 годов</w:t>
      </w:r>
    </w:p>
    <w:p w:rsidR="002C6A7D" w:rsidRDefault="002C6A7D" w:rsidP="002C6A7D">
      <w:pPr>
        <w:pStyle w:val="ConsTitle"/>
        <w:widowControl/>
        <w:ind w:right="0" w:firstLine="709"/>
        <w:jc w:val="both"/>
        <w:rPr>
          <w:rFonts w:ascii="Times New Roman" w:hAnsi="Times New Roman" w:cs="Times New Roman"/>
          <w:b w:val="0"/>
          <w:sz w:val="28"/>
          <w:szCs w:val="28"/>
        </w:rPr>
      </w:pPr>
    </w:p>
    <w:p w:rsidR="002C6A7D" w:rsidRDefault="002C6A7D" w:rsidP="002C6A7D">
      <w:pPr>
        <w:autoSpaceDE w:val="0"/>
        <w:autoSpaceDN w:val="0"/>
        <w:adjustRightInd w:val="0"/>
        <w:ind w:firstLine="709"/>
        <w:jc w:val="both"/>
        <w:rPr>
          <w:sz w:val="28"/>
          <w:szCs w:val="28"/>
        </w:rPr>
      </w:pPr>
      <w:r>
        <w:rPr>
          <w:sz w:val="28"/>
          <w:szCs w:val="28"/>
        </w:rPr>
        <w:t>3. Основными направлениями бюджетной политики Сорочинского сельского поселения Калачинского муниципального района Омской области на 2024 год и на плановый период 2025 и 2026 годов являются:</w:t>
      </w:r>
    </w:p>
    <w:p w:rsidR="002C6A7D" w:rsidRDefault="002C6A7D" w:rsidP="002C6A7D">
      <w:pPr>
        <w:autoSpaceDE w:val="0"/>
        <w:autoSpaceDN w:val="0"/>
        <w:adjustRightInd w:val="0"/>
        <w:ind w:firstLine="709"/>
        <w:jc w:val="both"/>
        <w:rPr>
          <w:sz w:val="28"/>
          <w:szCs w:val="28"/>
        </w:rPr>
      </w:pPr>
      <w:r>
        <w:rPr>
          <w:sz w:val="28"/>
          <w:szCs w:val="28"/>
        </w:rPr>
        <w:t>1) совершенствование условий осуществления деятельности хозяйствующих субъектов на территории Сорочинского сельского поселения Калачинского муниципального района Омской области, способствующих росту инвестиционной активности хозяйствующих субъектов, осуществляющих деятельность на территории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709"/>
        <w:jc w:val="both"/>
        <w:rPr>
          <w:sz w:val="28"/>
          <w:szCs w:val="28"/>
        </w:rPr>
      </w:pPr>
      <w:r>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Сорочинского сельского поселения Калачинского муниципального района Омской области,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2C6A7D" w:rsidRDefault="002C6A7D" w:rsidP="002C6A7D">
      <w:pPr>
        <w:autoSpaceDE w:val="0"/>
        <w:autoSpaceDN w:val="0"/>
        <w:adjustRightInd w:val="0"/>
        <w:ind w:firstLine="709"/>
        <w:jc w:val="both"/>
        <w:rPr>
          <w:sz w:val="28"/>
          <w:szCs w:val="28"/>
        </w:rPr>
      </w:pPr>
      <w:r>
        <w:rPr>
          <w:sz w:val="28"/>
          <w:szCs w:val="28"/>
        </w:rPr>
        <w:t>2) увеличение доходной базы бюджета Сорочинского сельского поселения Калачинского муниципального района Омской области и обеспечение ее устойчивости.</w:t>
      </w:r>
    </w:p>
    <w:p w:rsidR="002C6A7D" w:rsidRDefault="002C6A7D" w:rsidP="002C6A7D">
      <w:pPr>
        <w:autoSpaceDE w:val="0"/>
        <w:autoSpaceDN w:val="0"/>
        <w:adjustRightInd w:val="0"/>
        <w:ind w:firstLine="709"/>
        <w:jc w:val="both"/>
        <w:rPr>
          <w:sz w:val="28"/>
          <w:szCs w:val="28"/>
        </w:rPr>
      </w:pPr>
      <w:r>
        <w:rPr>
          <w:sz w:val="28"/>
          <w:szCs w:val="28"/>
        </w:rPr>
        <w:lastRenderedPageBreak/>
        <w:t>Будет продолжена работа по укреплению доходной базы бюджета Сорочинского сельского поселения Калачинского муниципального района Омской области за счет увеличения налогооблагаемой базы и мобилизации имеющихся резервов;</w:t>
      </w:r>
    </w:p>
    <w:p w:rsidR="002C6A7D" w:rsidRDefault="002C6A7D" w:rsidP="002C6A7D">
      <w:pPr>
        <w:autoSpaceDE w:val="0"/>
        <w:autoSpaceDN w:val="0"/>
        <w:adjustRightInd w:val="0"/>
        <w:ind w:firstLine="709"/>
        <w:jc w:val="both"/>
        <w:rPr>
          <w:sz w:val="28"/>
          <w:szCs w:val="28"/>
        </w:rPr>
      </w:pPr>
      <w:r>
        <w:rPr>
          <w:sz w:val="28"/>
          <w:szCs w:val="28"/>
        </w:rPr>
        <w:t>3) совершенствование налогового законодательства Сорочинского сельского поселения Калачинского муниципального района Омской области по итогам мониторинга изменений в налоговом законодательстве Российской Федерации;</w:t>
      </w:r>
    </w:p>
    <w:p w:rsidR="002C6A7D" w:rsidRDefault="002C6A7D" w:rsidP="002C6A7D">
      <w:pPr>
        <w:ind w:firstLine="709"/>
        <w:jc w:val="both"/>
        <w:rPr>
          <w:color w:val="000000"/>
          <w:sz w:val="28"/>
          <w:szCs w:val="28"/>
        </w:rPr>
      </w:pPr>
      <w:proofErr w:type="gramStart"/>
      <w:r>
        <w:rPr>
          <w:sz w:val="28"/>
          <w:szCs w:val="28"/>
        </w:rPr>
        <w:t>4) проведение оценки эффективности налоговых расходов Сорочинского сельского поселения Калачинского муниципального района Омской области в соответствии с постановлением Администрации Сорочинского сельского поселения от 30 марта 2021 года № 19-п «</w:t>
      </w:r>
      <w:r>
        <w:rPr>
          <w:color w:val="000000"/>
          <w:sz w:val="28"/>
          <w:szCs w:val="28"/>
        </w:rPr>
        <w:t>О правилах формирования перечня налоговых расходов, правилах формирования информации о нормативных, целевых и фискальных характеристиках налоговых расходов Сорочинского сельского поселения Калачинского муниципального района Омской области», а также общими требованиями к оценке налоговых</w:t>
      </w:r>
      <w:proofErr w:type="gramEnd"/>
      <w:r>
        <w:rPr>
          <w:color w:val="000000"/>
          <w:sz w:val="28"/>
          <w:szCs w:val="28"/>
        </w:rPr>
        <w:t xml:space="preserve"> расходов субъектов Российской Федерации и муниципальных образований, </w:t>
      </w:r>
      <w:proofErr w:type="gramStart"/>
      <w:r>
        <w:rPr>
          <w:color w:val="000000"/>
          <w:sz w:val="28"/>
          <w:szCs w:val="28"/>
        </w:rPr>
        <w:t>утвержденными</w:t>
      </w:r>
      <w:proofErr w:type="gramEnd"/>
      <w:r>
        <w:rPr>
          <w:color w:val="000000"/>
          <w:sz w:val="28"/>
          <w:szCs w:val="28"/>
        </w:rPr>
        <w:t xml:space="preserve"> постановлением Правительства Российской Федерации от 22 июня 2019 года № 796.</w:t>
      </w:r>
    </w:p>
    <w:p w:rsidR="002C6A7D" w:rsidRDefault="002C6A7D" w:rsidP="002C6A7D">
      <w:pPr>
        <w:ind w:firstLine="709"/>
        <w:jc w:val="both"/>
        <w:rPr>
          <w:color w:val="000000"/>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numPr>
          <w:ilvl w:val="0"/>
          <w:numId w:val="3"/>
        </w:numPr>
        <w:autoSpaceDE w:val="0"/>
        <w:autoSpaceDN w:val="0"/>
        <w:adjustRightInd w:val="0"/>
        <w:ind w:left="0" w:firstLine="709"/>
        <w:contextualSpacing/>
        <w:jc w:val="center"/>
        <w:rPr>
          <w:sz w:val="28"/>
          <w:szCs w:val="28"/>
        </w:rPr>
      </w:pPr>
      <w:r>
        <w:rPr>
          <w:sz w:val="28"/>
          <w:szCs w:val="28"/>
        </w:rPr>
        <w:t>Основные направления бюджетной политики Сорочинского сельского поселения Калачинского муниципального района Омской области на 2024 год и на плановый период 2025 и 2026 годов</w:t>
      </w:r>
    </w:p>
    <w:p w:rsidR="002C6A7D" w:rsidRDefault="002C6A7D" w:rsidP="002C6A7D">
      <w:pPr>
        <w:autoSpaceDE w:val="0"/>
        <w:autoSpaceDN w:val="0"/>
        <w:adjustRightInd w:val="0"/>
        <w:ind w:left="709"/>
        <w:contextualSpacing/>
        <w:rPr>
          <w:sz w:val="28"/>
          <w:szCs w:val="28"/>
        </w:rPr>
      </w:pPr>
    </w:p>
    <w:p w:rsidR="002C6A7D" w:rsidRDefault="002C6A7D" w:rsidP="002C6A7D">
      <w:pPr>
        <w:autoSpaceDE w:val="0"/>
        <w:autoSpaceDN w:val="0"/>
        <w:adjustRightInd w:val="0"/>
        <w:ind w:firstLine="709"/>
        <w:jc w:val="both"/>
        <w:rPr>
          <w:sz w:val="28"/>
          <w:szCs w:val="28"/>
        </w:rPr>
      </w:pPr>
      <w:r>
        <w:rPr>
          <w:sz w:val="28"/>
          <w:szCs w:val="28"/>
        </w:rPr>
        <w:t>4. Бюджетная политика Сорочинского сельского поселения Калачинского муниципального района Омской области на 2024 год и на плановый период 2025 и 2026 годов ориентирована на обеспечение финансовой стабильности, улучшение качества жизни и благосостояния населения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709"/>
        <w:jc w:val="both"/>
        <w:rPr>
          <w:sz w:val="28"/>
          <w:szCs w:val="28"/>
        </w:rPr>
      </w:pPr>
      <w:r>
        <w:rPr>
          <w:sz w:val="28"/>
          <w:szCs w:val="28"/>
        </w:rPr>
        <w:t>5. Основными направлениями бюджетной политики Сорочинского сельского поселения Калачинского муниципального района Омской области на 2024 год и на плановый период 2025 и 2026 годов являются:</w:t>
      </w:r>
    </w:p>
    <w:p w:rsidR="002C6A7D" w:rsidRDefault="002C6A7D" w:rsidP="002C6A7D">
      <w:pPr>
        <w:autoSpaceDE w:val="0"/>
        <w:autoSpaceDN w:val="0"/>
        <w:adjustRightInd w:val="0"/>
        <w:ind w:firstLine="709"/>
        <w:jc w:val="both"/>
        <w:rPr>
          <w:sz w:val="28"/>
          <w:szCs w:val="28"/>
        </w:rPr>
      </w:pPr>
      <w:r>
        <w:rPr>
          <w:sz w:val="28"/>
          <w:szCs w:val="28"/>
        </w:rPr>
        <w:t>1) обеспечение долгосрочной сбалансированности и финансовой устойчивости бюджета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540"/>
        <w:jc w:val="both"/>
        <w:rPr>
          <w:sz w:val="28"/>
          <w:szCs w:val="28"/>
        </w:rPr>
      </w:pPr>
      <w:r>
        <w:rPr>
          <w:sz w:val="28"/>
          <w:szCs w:val="28"/>
        </w:rPr>
        <w:t xml:space="preserve">Приоритетной задачей бюджетной политики Сорочинского сельского поселения Калачинского муниципального района Омской области является принятие мер по обеспечению долгосрочной устойчивости бюджета поселения, формированию предпосылок для ускорения темпов экономического роста, обеспечению соответствия расходных обязательств поселения имеющимся финансовым источникам с учетом соблюдения ограничений в отношении уровня муниципального долга поселения и дефицита бюджета поселения. </w:t>
      </w:r>
    </w:p>
    <w:p w:rsidR="002C6A7D" w:rsidRDefault="002C6A7D" w:rsidP="002C6A7D">
      <w:pPr>
        <w:autoSpaceDE w:val="0"/>
        <w:autoSpaceDN w:val="0"/>
        <w:adjustRightInd w:val="0"/>
        <w:ind w:firstLine="540"/>
        <w:jc w:val="both"/>
        <w:rPr>
          <w:sz w:val="28"/>
          <w:szCs w:val="28"/>
        </w:rPr>
      </w:pPr>
      <w:r>
        <w:rPr>
          <w:sz w:val="28"/>
          <w:szCs w:val="28"/>
        </w:rPr>
        <w:lastRenderedPageBreak/>
        <w:t>2)  достижение национальных целей развития Российской Федерации путем реализации мероприятий муниципальных программ Сорочинского сельского поселения Калачинского муниципального района Омской области, включающих в себя региональные проекты, реализуемые в рамках национальных проектов, в целях повышения качества жизни населения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540"/>
        <w:jc w:val="both"/>
        <w:rPr>
          <w:sz w:val="28"/>
          <w:szCs w:val="28"/>
        </w:rPr>
      </w:pPr>
      <w:r>
        <w:rPr>
          <w:sz w:val="28"/>
          <w:szCs w:val="28"/>
        </w:rPr>
        <w:t>Применение программного метода бюджетного планирования направлено на решение задач социально-экономического развития Сорочинского сельского поселения Калачинского муниципального района Омской области, повышение эффективности бюджетной системы Сорочинского сельского поселения Калачинского муниципального района Омской области, обеспечивающей расходование бюджетных средств в увязке с конкретным результатом.</w:t>
      </w:r>
    </w:p>
    <w:p w:rsidR="002C6A7D" w:rsidRDefault="002C6A7D" w:rsidP="002C6A7D">
      <w:pPr>
        <w:autoSpaceDE w:val="0"/>
        <w:autoSpaceDN w:val="0"/>
        <w:adjustRightInd w:val="0"/>
        <w:ind w:firstLine="540"/>
        <w:jc w:val="both"/>
        <w:rPr>
          <w:sz w:val="28"/>
          <w:szCs w:val="28"/>
        </w:rPr>
      </w:pPr>
      <w:r>
        <w:rPr>
          <w:sz w:val="28"/>
          <w:szCs w:val="28"/>
        </w:rPr>
        <w:t>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Сорочинского сельского поселения Калачинского муниципального района Омской области и достижению результатов региональных проектов, максимальному привлечению средств вышестоящих бюджетов в рамках реализации национальных проектов.</w:t>
      </w:r>
    </w:p>
    <w:p w:rsidR="002C6A7D" w:rsidRDefault="002C6A7D" w:rsidP="002C6A7D">
      <w:pPr>
        <w:autoSpaceDE w:val="0"/>
        <w:autoSpaceDN w:val="0"/>
        <w:adjustRightInd w:val="0"/>
        <w:ind w:firstLine="540"/>
        <w:jc w:val="both"/>
        <w:rPr>
          <w:sz w:val="28"/>
          <w:szCs w:val="28"/>
        </w:rPr>
      </w:pPr>
      <w:r>
        <w:rPr>
          <w:sz w:val="28"/>
          <w:szCs w:val="28"/>
        </w:rPr>
        <w:t>В сфере национальной экономики приоритетными направлениями являются:</w:t>
      </w:r>
    </w:p>
    <w:p w:rsidR="002C6A7D" w:rsidRDefault="002C6A7D" w:rsidP="002C6A7D">
      <w:pPr>
        <w:autoSpaceDE w:val="0"/>
        <w:autoSpaceDN w:val="0"/>
        <w:adjustRightInd w:val="0"/>
        <w:ind w:firstLine="540"/>
        <w:jc w:val="both"/>
        <w:rPr>
          <w:sz w:val="28"/>
          <w:szCs w:val="28"/>
        </w:rPr>
      </w:pPr>
      <w:r>
        <w:rPr>
          <w:sz w:val="28"/>
          <w:szCs w:val="28"/>
        </w:rPr>
        <w:t xml:space="preserve">- реализация мероприятий по благоустройству территорий Сорочинского сельского поселения Калачинского муниципального района Омской области в целях </w:t>
      </w:r>
      <w:proofErr w:type="gramStart"/>
      <w:r>
        <w:rPr>
          <w:sz w:val="28"/>
          <w:szCs w:val="28"/>
        </w:rPr>
        <w:t>повышения комфортности условий проживания жителей</w:t>
      </w:r>
      <w:proofErr w:type="gramEnd"/>
      <w:r>
        <w:rPr>
          <w:sz w:val="28"/>
          <w:szCs w:val="28"/>
        </w:rPr>
        <w:t xml:space="preserve">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540"/>
        <w:jc w:val="both"/>
        <w:rPr>
          <w:sz w:val="28"/>
          <w:szCs w:val="28"/>
        </w:rPr>
      </w:pPr>
      <w:r>
        <w:rPr>
          <w:sz w:val="28"/>
          <w:szCs w:val="28"/>
        </w:rPr>
        <w:t>- обеспечение эффективности функционирования дорожной инфраструктуры, повышение качественных характеристик сети автомобильных дорог и безопасности дорожного движения;</w:t>
      </w:r>
    </w:p>
    <w:p w:rsidR="002C6A7D" w:rsidRDefault="002C6A7D" w:rsidP="002C6A7D">
      <w:pPr>
        <w:autoSpaceDE w:val="0"/>
        <w:autoSpaceDN w:val="0"/>
        <w:adjustRightInd w:val="0"/>
        <w:ind w:firstLine="539"/>
        <w:jc w:val="both"/>
        <w:rPr>
          <w:sz w:val="28"/>
          <w:szCs w:val="28"/>
        </w:rPr>
      </w:pPr>
      <w:r>
        <w:rPr>
          <w:sz w:val="28"/>
          <w:szCs w:val="28"/>
        </w:rPr>
        <w:t>3) повышение эффективности и результативности расходования бюджетных средств путем осуществления следующих мероприятий:</w:t>
      </w:r>
    </w:p>
    <w:p w:rsidR="002C6A7D" w:rsidRDefault="002C6A7D" w:rsidP="002C6A7D">
      <w:pPr>
        <w:widowControl w:val="0"/>
        <w:autoSpaceDE w:val="0"/>
        <w:autoSpaceDN w:val="0"/>
        <w:ind w:firstLine="539"/>
        <w:jc w:val="both"/>
        <w:rPr>
          <w:sz w:val="28"/>
          <w:szCs w:val="28"/>
        </w:rPr>
      </w:pPr>
      <w:r>
        <w:rPr>
          <w:sz w:val="28"/>
          <w:szCs w:val="28"/>
        </w:rPr>
        <w:t>- концентрация финансовых ресурсов на приоритетных направлениях расходования бюджетных средств;</w:t>
      </w:r>
    </w:p>
    <w:p w:rsidR="002C6A7D" w:rsidRDefault="002C6A7D" w:rsidP="002C6A7D">
      <w:pPr>
        <w:widowControl w:val="0"/>
        <w:autoSpaceDE w:val="0"/>
        <w:autoSpaceDN w:val="0"/>
        <w:ind w:firstLine="539"/>
        <w:jc w:val="both"/>
        <w:rPr>
          <w:sz w:val="28"/>
          <w:szCs w:val="28"/>
        </w:rPr>
      </w:pPr>
      <w:r>
        <w:rPr>
          <w:sz w:val="28"/>
          <w:szCs w:val="28"/>
        </w:rPr>
        <w:t xml:space="preserve">- </w:t>
      </w:r>
      <w:r w:rsidR="005855D5">
        <w:rPr>
          <w:sz w:val="28"/>
          <w:szCs w:val="28"/>
        </w:rPr>
        <w:t>не установление</w:t>
      </w:r>
      <w:bookmarkStart w:id="0" w:name="_GoBack"/>
      <w:bookmarkEnd w:id="0"/>
      <w:r>
        <w:rPr>
          <w:sz w:val="28"/>
          <w:szCs w:val="28"/>
        </w:rPr>
        <w:t xml:space="preserve"> расходных обязательств, не связанных с решением вопросов, отнесенных </w:t>
      </w:r>
      <w:hyperlink r:id="rId6" w:history="1">
        <w:r>
          <w:rPr>
            <w:rStyle w:val="a4"/>
            <w:sz w:val="28"/>
            <w:szCs w:val="28"/>
            <w:u w:val="none"/>
          </w:rPr>
          <w:t>Конституцией</w:t>
        </w:r>
      </w:hyperlink>
      <w:r>
        <w:rPr>
          <w:sz w:val="28"/>
          <w:szCs w:val="28"/>
        </w:rPr>
        <w:t xml:space="preserve"> Российской Федерации, федеральными и областными законами к полномочиям органов местного самоуправления поселения;</w:t>
      </w:r>
    </w:p>
    <w:p w:rsidR="002C6A7D" w:rsidRDefault="002C6A7D" w:rsidP="002C6A7D">
      <w:pPr>
        <w:widowControl w:val="0"/>
        <w:autoSpaceDE w:val="0"/>
        <w:autoSpaceDN w:val="0"/>
        <w:ind w:firstLine="539"/>
        <w:jc w:val="both"/>
        <w:rPr>
          <w:sz w:val="28"/>
          <w:szCs w:val="28"/>
        </w:rPr>
      </w:pPr>
      <w:r>
        <w:rPr>
          <w:sz w:val="28"/>
          <w:szCs w:val="28"/>
        </w:rPr>
        <w:t>- недопущение принятия новых расходных обязательств, не обеспеченных источниками финансирования;</w:t>
      </w:r>
    </w:p>
    <w:p w:rsidR="002C6A7D" w:rsidRDefault="002C6A7D" w:rsidP="002C6A7D">
      <w:pPr>
        <w:widowControl w:val="0"/>
        <w:autoSpaceDE w:val="0"/>
        <w:autoSpaceDN w:val="0"/>
        <w:ind w:firstLine="539"/>
        <w:jc w:val="both"/>
        <w:rPr>
          <w:sz w:val="28"/>
          <w:szCs w:val="28"/>
        </w:rPr>
      </w:pPr>
      <w:r>
        <w:rPr>
          <w:sz w:val="28"/>
          <w:szCs w:val="28"/>
        </w:rPr>
        <w:t>- применение оптимизированных проектных и технических решений, обеспечивающих минимизацию затрат бюджета поселения и своевременный ввод в эксплуатацию социально значимых объектов;</w:t>
      </w:r>
    </w:p>
    <w:p w:rsidR="002C6A7D" w:rsidRDefault="002C6A7D" w:rsidP="002C6A7D">
      <w:pPr>
        <w:widowControl w:val="0"/>
        <w:autoSpaceDE w:val="0"/>
        <w:autoSpaceDN w:val="0"/>
        <w:ind w:firstLine="539"/>
        <w:jc w:val="both"/>
        <w:rPr>
          <w:sz w:val="28"/>
          <w:szCs w:val="28"/>
        </w:rPr>
      </w:pPr>
      <w:r>
        <w:rPr>
          <w:sz w:val="28"/>
          <w:szCs w:val="28"/>
        </w:rPr>
        <w:t xml:space="preserve">- реализация мероприятий по развитию практик инициативного </w:t>
      </w:r>
      <w:r>
        <w:rPr>
          <w:sz w:val="28"/>
          <w:szCs w:val="28"/>
        </w:rPr>
        <w:lastRenderedPageBreak/>
        <w:t>бюджетирования на территории Сорочинского сельского поселения Калачинского муниципального района Омской области в целях вовлечения граждан в бюджетный процесс;</w:t>
      </w:r>
    </w:p>
    <w:p w:rsidR="002C6A7D" w:rsidRDefault="002C6A7D" w:rsidP="002C6A7D">
      <w:pPr>
        <w:widowControl w:val="0"/>
        <w:autoSpaceDE w:val="0"/>
        <w:autoSpaceDN w:val="0"/>
        <w:ind w:firstLine="539"/>
        <w:jc w:val="both"/>
        <w:rPr>
          <w:sz w:val="28"/>
          <w:szCs w:val="28"/>
        </w:rPr>
      </w:pPr>
      <w:r>
        <w:rPr>
          <w:sz w:val="28"/>
          <w:szCs w:val="2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2C6A7D" w:rsidRDefault="002C6A7D" w:rsidP="002C6A7D">
      <w:pPr>
        <w:widowControl w:val="0"/>
        <w:autoSpaceDE w:val="0"/>
        <w:autoSpaceDN w:val="0"/>
        <w:ind w:firstLine="539"/>
        <w:jc w:val="both"/>
        <w:rPr>
          <w:sz w:val="28"/>
          <w:szCs w:val="28"/>
        </w:rPr>
      </w:pPr>
      <w:r>
        <w:rPr>
          <w:sz w:val="28"/>
          <w:szCs w:val="28"/>
        </w:rPr>
        <w:t xml:space="preserve">- обеспечение внутреннего муниципального финансового контроля и </w:t>
      </w:r>
      <w:proofErr w:type="gramStart"/>
      <w:r>
        <w:rPr>
          <w:sz w:val="28"/>
          <w:szCs w:val="28"/>
        </w:rPr>
        <w:t>контроля за</w:t>
      </w:r>
      <w:proofErr w:type="gramEnd"/>
      <w:r>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2C6A7D" w:rsidRDefault="002C6A7D" w:rsidP="002C6A7D">
      <w:pPr>
        <w:widowControl w:val="0"/>
        <w:autoSpaceDE w:val="0"/>
        <w:autoSpaceDN w:val="0"/>
        <w:ind w:firstLine="539"/>
        <w:jc w:val="both"/>
        <w:rPr>
          <w:sz w:val="28"/>
          <w:szCs w:val="28"/>
        </w:rPr>
      </w:pPr>
      <w:r>
        <w:rPr>
          <w:sz w:val="28"/>
          <w:szCs w:val="28"/>
        </w:rPr>
        <w:t xml:space="preserve">- обеспечение </w:t>
      </w:r>
      <w:proofErr w:type="gramStart"/>
      <w:r>
        <w:rPr>
          <w:sz w:val="28"/>
          <w:szCs w:val="28"/>
        </w:rPr>
        <w:t>контроля за</w:t>
      </w:r>
      <w:proofErr w:type="gramEnd"/>
      <w:r>
        <w:rPr>
          <w:sz w:val="28"/>
          <w:szCs w:val="28"/>
        </w:rPr>
        <w:t xml:space="preserve"> законностью, своевременностью, достижением целей, показателей и результатов реализации муниципальных программ Сорочинского сельского поселения Калачинского муниципального района Омской области;</w:t>
      </w:r>
    </w:p>
    <w:p w:rsidR="002C6A7D" w:rsidRDefault="002C6A7D" w:rsidP="002C6A7D">
      <w:pPr>
        <w:widowControl w:val="0"/>
        <w:autoSpaceDE w:val="0"/>
        <w:autoSpaceDN w:val="0"/>
        <w:ind w:firstLine="539"/>
        <w:jc w:val="both"/>
        <w:rPr>
          <w:sz w:val="28"/>
          <w:szCs w:val="28"/>
        </w:rPr>
      </w:pPr>
      <w:r>
        <w:rPr>
          <w:sz w:val="28"/>
          <w:szCs w:val="28"/>
        </w:rPr>
        <w:t xml:space="preserve">- реализация мероприятий, направленных на обеспечение соблюдения получателями иных межбюджетных трансфертов, имеющих целевое назначение, а также иных субсидий и бюджетных инвестиций, определенных Бюджетным </w:t>
      </w:r>
      <w:hyperlink r:id="rId7" w:history="1">
        <w:r>
          <w:rPr>
            <w:rStyle w:val="a4"/>
            <w:sz w:val="28"/>
            <w:szCs w:val="28"/>
            <w:u w:val="none"/>
          </w:rPr>
          <w:t>кодексом</w:t>
        </w:r>
      </w:hyperlink>
      <w:r>
        <w:rPr>
          <w:sz w:val="28"/>
          <w:szCs w:val="28"/>
        </w:rPr>
        <w:t xml:space="preserve"> Российской Федерации, условий, целей и порядка, установленных при их предоставлении;</w:t>
      </w:r>
    </w:p>
    <w:p w:rsidR="002C6A7D" w:rsidRDefault="002C6A7D" w:rsidP="002C6A7D">
      <w:pPr>
        <w:widowControl w:val="0"/>
        <w:autoSpaceDE w:val="0"/>
        <w:autoSpaceDN w:val="0"/>
        <w:ind w:firstLine="539"/>
        <w:jc w:val="both"/>
        <w:rPr>
          <w:sz w:val="28"/>
          <w:szCs w:val="28"/>
        </w:rPr>
      </w:pPr>
      <w:r>
        <w:rPr>
          <w:sz w:val="28"/>
          <w:szCs w:val="28"/>
        </w:rPr>
        <w:t>4) обеспечение открытости и прозрачности бюджетного процесса, достижение более высоких позиций в рейтинге поселений Калачинского муниципального района Омской области по оценке качества организации бюджетного процесса;</w:t>
      </w:r>
    </w:p>
    <w:p w:rsidR="002C6A7D" w:rsidRDefault="002C6A7D" w:rsidP="002C6A7D">
      <w:pPr>
        <w:widowControl w:val="0"/>
        <w:autoSpaceDE w:val="0"/>
        <w:autoSpaceDN w:val="0"/>
        <w:ind w:firstLine="539"/>
        <w:jc w:val="both"/>
        <w:rPr>
          <w:sz w:val="28"/>
          <w:szCs w:val="28"/>
        </w:rPr>
      </w:pPr>
      <w:r>
        <w:rPr>
          <w:sz w:val="28"/>
          <w:szCs w:val="28"/>
        </w:rPr>
        <w:t>5) реализация мероприятий, направленных на повышение финансовой грамотности населения Сорочинского сельского поселения Калачинского муниципального района Омской области.</w:t>
      </w: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center"/>
        <w:rPr>
          <w:sz w:val="28"/>
          <w:szCs w:val="28"/>
        </w:rPr>
      </w:pPr>
    </w:p>
    <w:p w:rsidR="002C6A7D" w:rsidRDefault="002C6A7D" w:rsidP="002C6A7D">
      <w:pPr>
        <w:autoSpaceDE w:val="0"/>
        <w:autoSpaceDN w:val="0"/>
        <w:adjustRightInd w:val="0"/>
        <w:ind w:firstLine="709"/>
        <w:jc w:val="both"/>
        <w:rPr>
          <w:sz w:val="28"/>
          <w:szCs w:val="28"/>
        </w:rPr>
      </w:pPr>
      <w:r>
        <w:rPr>
          <w:sz w:val="28"/>
          <w:szCs w:val="28"/>
        </w:rPr>
        <w:tab/>
      </w:r>
    </w:p>
    <w:p w:rsidR="002C6A7D" w:rsidRDefault="002C6A7D" w:rsidP="002C6A7D">
      <w:pPr>
        <w:autoSpaceDE w:val="0"/>
        <w:autoSpaceDN w:val="0"/>
        <w:adjustRightInd w:val="0"/>
        <w:ind w:firstLine="709"/>
        <w:jc w:val="both"/>
        <w:rPr>
          <w:sz w:val="28"/>
          <w:szCs w:val="28"/>
        </w:rPr>
      </w:pPr>
    </w:p>
    <w:p w:rsidR="002C6A7D" w:rsidRDefault="002C6A7D" w:rsidP="002C6A7D">
      <w:pPr>
        <w:autoSpaceDE w:val="0"/>
        <w:autoSpaceDN w:val="0"/>
        <w:adjustRightInd w:val="0"/>
        <w:ind w:firstLine="709"/>
        <w:jc w:val="both"/>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C6A7D" w:rsidRDefault="002C6A7D" w:rsidP="002C6A7D">
      <w:pPr>
        <w:widowControl w:val="0"/>
        <w:autoSpaceDE w:val="0"/>
        <w:autoSpaceDN w:val="0"/>
        <w:adjustRightInd w:val="0"/>
        <w:outlineLvl w:val="1"/>
        <w:rPr>
          <w:sz w:val="28"/>
          <w:szCs w:val="28"/>
        </w:rPr>
      </w:pPr>
    </w:p>
    <w:p w:rsidR="002A421F" w:rsidRDefault="002A421F"/>
    <w:sectPr w:rsidR="002A421F"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36EEC"/>
    <w:multiLevelType w:val="hybridMultilevel"/>
    <w:tmpl w:val="A55A086C"/>
    <w:lvl w:ilvl="0" w:tplc="B5D2D9F8">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8C5880"/>
    <w:multiLevelType w:val="hybridMultilevel"/>
    <w:tmpl w:val="7818A728"/>
    <w:lvl w:ilvl="0" w:tplc="8AFC8B1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1D060E"/>
    <w:multiLevelType w:val="hybridMultilevel"/>
    <w:tmpl w:val="1F0C8D24"/>
    <w:lvl w:ilvl="0" w:tplc="5C8AA7C0">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44"/>
    <w:rsid w:val="0012775C"/>
    <w:rsid w:val="002A421F"/>
    <w:rsid w:val="002C6A7D"/>
    <w:rsid w:val="005855D5"/>
    <w:rsid w:val="008F0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A7D"/>
    <w:pPr>
      <w:ind w:left="720"/>
      <w:contextualSpacing/>
    </w:pPr>
  </w:style>
  <w:style w:type="paragraph" w:customStyle="1" w:styleId="ConsTitle">
    <w:name w:val="ConsTitle"/>
    <w:rsid w:val="002C6A7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semiHidden/>
    <w:unhideWhenUsed/>
    <w:rsid w:val="002C6A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A7D"/>
    <w:pPr>
      <w:ind w:left="720"/>
      <w:contextualSpacing/>
    </w:pPr>
  </w:style>
  <w:style w:type="paragraph" w:customStyle="1" w:styleId="ConsTitle">
    <w:name w:val="ConsTitle"/>
    <w:rsid w:val="002C6A7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4">
    <w:name w:val="Hyperlink"/>
    <w:basedOn w:val="a0"/>
    <w:uiPriority w:val="99"/>
    <w:semiHidden/>
    <w:unhideWhenUsed/>
    <w:rsid w:val="002C6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59D3AE723B2CB3E5DFB1CF0F73082832BC1D1958B1BC02DAE520890DDDC99EA002A0C48339E77EBBAB42E51AR8t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59D3AE723B2CB3E5DFB1CF0F73082834B11E1C5AE6EB008BB02E8C058D938EA44BF7C09F30F160B1B542REt6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2023-09-19T08:36:00Z</dcterms:created>
  <dcterms:modified xsi:type="dcterms:W3CDTF">2023-09-28T05:37:00Z</dcterms:modified>
</cp:coreProperties>
</file>