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F9" w:rsidRPr="00B02F52" w:rsidRDefault="00E12C3E" w:rsidP="005B1ABE">
      <w:pPr>
        <w:pStyle w:val="Default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B02F52">
        <w:rPr>
          <w:rFonts w:eastAsia="Calibri"/>
          <w:b/>
          <w:color w:val="auto"/>
          <w:sz w:val="26"/>
          <w:szCs w:val="26"/>
          <w:lang w:eastAsia="en-US"/>
        </w:rPr>
        <w:t>ГЛАВА</w:t>
      </w:r>
      <w:r w:rsidR="00E26CF9" w:rsidRPr="00B02F52">
        <w:rPr>
          <w:rFonts w:eastAsia="Calibri"/>
          <w:b/>
          <w:color w:val="auto"/>
          <w:sz w:val="26"/>
          <w:szCs w:val="26"/>
          <w:lang w:eastAsia="en-US"/>
        </w:rPr>
        <w:t xml:space="preserve"> </w:t>
      </w:r>
      <w:r w:rsidR="00496335" w:rsidRPr="00B02F52">
        <w:rPr>
          <w:rFonts w:eastAsia="Calibri"/>
          <w:b/>
          <w:color w:val="auto"/>
          <w:sz w:val="26"/>
          <w:szCs w:val="26"/>
          <w:lang w:eastAsia="en-US"/>
        </w:rPr>
        <w:t xml:space="preserve">СОРОЧИНСКОГО </w:t>
      </w:r>
      <w:r w:rsidR="00E26CF9" w:rsidRPr="00B02F52">
        <w:rPr>
          <w:rFonts w:eastAsia="Calibri"/>
          <w:b/>
          <w:color w:val="auto"/>
          <w:sz w:val="26"/>
          <w:szCs w:val="26"/>
          <w:lang w:eastAsia="en-US"/>
        </w:rPr>
        <w:t>СЕЛЬСКОГО  ПОСЕЛЕНИЯ</w:t>
      </w:r>
    </w:p>
    <w:p w:rsidR="00E26CF9" w:rsidRPr="00B02F52" w:rsidRDefault="00E26CF9" w:rsidP="005B1ABE">
      <w:pPr>
        <w:pStyle w:val="Default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B02F52">
        <w:rPr>
          <w:rFonts w:eastAsia="Calibri"/>
          <w:b/>
          <w:color w:val="auto"/>
          <w:sz w:val="26"/>
          <w:szCs w:val="26"/>
          <w:lang w:eastAsia="en-US"/>
        </w:rPr>
        <w:t>КАЛАЧИНСКОГО   МУНИЦИПАЛЬНОГО  РАЙОНА</w:t>
      </w:r>
    </w:p>
    <w:p w:rsidR="00E26CF9" w:rsidRPr="00B02F52" w:rsidRDefault="00E26CF9" w:rsidP="005B1ABE">
      <w:pPr>
        <w:pStyle w:val="Default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B02F52">
        <w:rPr>
          <w:rFonts w:eastAsia="Calibri"/>
          <w:b/>
          <w:color w:val="auto"/>
          <w:sz w:val="26"/>
          <w:szCs w:val="26"/>
          <w:lang w:eastAsia="en-US"/>
        </w:rPr>
        <w:t>ОМСКОЙ  ОБЛАСТИ</w:t>
      </w:r>
    </w:p>
    <w:p w:rsidR="00E26CF9" w:rsidRPr="00B02F52" w:rsidRDefault="00E26CF9" w:rsidP="005B1ABE">
      <w:pPr>
        <w:pStyle w:val="Default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E26CF9" w:rsidRPr="00B02F52" w:rsidRDefault="00E26CF9" w:rsidP="005B1ABE">
      <w:pPr>
        <w:pStyle w:val="Default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B02F52">
        <w:rPr>
          <w:rFonts w:eastAsia="Calibri"/>
          <w:b/>
          <w:color w:val="auto"/>
          <w:sz w:val="26"/>
          <w:szCs w:val="26"/>
          <w:lang w:eastAsia="en-US"/>
        </w:rPr>
        <w:t>ПОСТАНОВЛЕНИЕ</w:t>
      </w:r>
    </w:p>
    <w:p w:rsidR="005B1ABE" w:rsidRDefault="005B1ABE" w:rsidP="007051CE">
      <w:pPr>
        <w:pStyle w:val="Default"/>
        <w:jc w:val="both"/>
        <w:rPr>
          <w:rFonts w:eastAsia="Calibri"/>
          <w:color w:val="auto"/>
          <w:sz w:val="26"/>
          <w:szCs w:val="26"/>
          <w:lang w:eastAsia="en-US"/>
        </w:rPr>
      </w:pPr>
    </w:p>
    <w:p w:rsidR="00E26CF9" w:rsidRPr="00B02F52" w:rsidRDefault="005B1ABE" w:rsidP="007051CE">
      <w:pPr>
        <w:pStyle w:val="Default"/>
        <w:jc w:val="both"/>
        <w:rPr>
          <w:rFonts w:eastAsia="Calibri"/>
          <w:color w:val="auto"/>
          <w:sz w:val="26"/>
          <w:szCs w:val="26"/>
          <w:lang w:eastAsia="en-US"/>
        </w:rPr>
      </w:pPr>
      <w:r>
        <w:rPr>
          <w:rFonts w:eastAsia="Calibri"/>
          <w:color w:val="auto"/>
          <w:sz w:val="26"/>
          <w:szCs w:val="26"/>
          <w:lang w:eastAsia="en-US"/>
        </w:rPr>
        <w:t>14</w:t>
      </w:r>
      <w:r w:rsidR="00496335" w:rsidRPr="00B02F52">
        <w:rPr>
          <w:rFonts w:eastAsia="Calibri"/>
          <w:color w:val="auto"/>
          <w:sz w:val="26"/>
          <w:szCs w:val="26"/>
          <w:lang w:eastAsia="en-US"/>
        </w:rPr>
        <w:t>.08</w:t>
      </w:r>
      <w:r w:rsidR="00E26CF9" w:rsidRPr="00B02F52">
        <w:rPr>
          <w:rFonts w:eastAsia="Calibri"/>
          <w:color w:val="auto"/>
          <w:sz w:val="26"/>
          <w:szCs w:val="26"/>
          <w:lang w:eastAsia="en-US"/>
        </w:rPr>
        <w:t xml:space="preserve">.2023 </w:t>
      </w:r>
      <w:r w:rsidR="00E26CF9" w:rsidRPr="00B02F52">
        <w:rPr>
          <w:rFonts w:eastAsia="Calibri"/>
          <w:color w:val="auto"/>
          <w:sz w:val="26"/>
          <w:szCs w:val="26"/>
          <w:lang w:eastAsia="en-US"/>
        </w:rPr>
        <w:tab/>
        <w:t xml:space="preserve">                                                    </w:t>
      </w:r>
      <w:r>
        <w:rPr>
          <w:rFonts w:eastAsia="Calibri"/>
          <w:color w:val="auto"/>
          <w:sz w:val="26"/>
          <w:szCs w:val="26"/>
          <w:lang w:eastAsia="en-US"/>
        </w:rPr>
        <w:t xml:space="preserve">                                 № 17-</w:t>
      </w:r>
      <w:r w:rsidR="00496335" w:rsidRPr="00B02F52">
        <w:rPr>
          <w:rFonts w:eastAsia="Calibri"/>
          <w:color w:val="auto"/>
          <w:sz w:val="26"/>
          <w:szCs w:val="26"/>
          <w:lang w:eastAsia="en-US"/>
        </w:rPr>
        <w:t>п</w:t>
      </w:r>
    </w:p>
    <w:p w:rsidR="00E26CF9" w:rsidRPr="00B02F52" w:rsidRDefault="00E26CF9" w:rsidP="007051CE">
      <w:pPr>
        <w:pStyle w:val="Default"/>
        <w:ind w:left="720"/>
        <w:jc w:val="both"/>
        <w:rPr>
          <w:sz w:val="26"/>
          <w:szCs w:val="26"/>
        </w:rPr>
      </w:pPr>
    </w:p>
    <w:p w:rsidR="00496335" w:rsidRPr="00B02F52" w:rsidRDefault="00E26CF9" w:rsidP="005B1ABE">
      <w:pPr>
        <w:pStyle w:val="a9"/>
        <w:jc w:val="center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B02F52">
        <w:rPr>
          <w:rFonts w:ascii="Times New Roman" w:eastAsia="Times New Roman" w:hAnsi="Times New Roman" w:cs="Times New Roman"/>
          <w:color w:val="000000"/>
          <w:sz w:val="26"/>
          <w:szCs w:val="26"/>
        </w:rPr>
        <w:t>О внесении изменен</w:t>
      </w:r>
      <w:r w:rsidR="00E12C3E" w:rsidRPr="00B02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ий в  приложение № 22  </w:t>
      </w:r>
      <w:r w:rsidR="00496335" w:rsidRPr="00B02F5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96335" w:rsidRPr="00B02F52">
        <w:rPr>
          <w:rFonts w:ascii="Times New Roman" w:hAnsi="Times New Roman" w:cs="Times New Roman"/>
          <w:sz w:val="26"/>
          <w:szCs w:val="26"/>
        </w:rPr>
        <w:t xml:space="preserve">"Предоставление муниципального имущества ( кроме земли)в аренду,   безвозмездное пользование  через торги (без торгов)" к  </w:t>
      </w:r>
      <w:r w:rsidR="002B1153" w:rsidRPr="00B02F52">
        <w:rPr>
          <w:rFonts w:ascii="Times New Roman" w:hAnsi="Times New Roman" w:cs="Times New Roman"/>
          <w:sz w:val="26"/>
          <w:szCs w:val="26"/>
        </w:rPr>
        <w:t>Постановлению</w:t>
      </w:r>
      <w:r w:rsidR="00496335" w:rsidRPr="00B02F52">
        <w:rPr>
          <w:rFonts w:ascii="Times New Roman" w:hAnsi="Times New Roman" w:cs="Times New Roman"/>
          <w:sz w:val="26"/>
          <w:szCs w:val="26"/>
        </w:rPr>
        <w:t xml:space="preserve"> Главы Сорочинского сельского поселения  от 17.04.2012 года № 42-п </w:t>
      </w:r>
      <w:r w:rsidR="00E12C3E" w:rsidRPr="00B02F52">
        <w:rPr>
          <w:rFonts w:ascii="Times New Roman" w:hAnsi="Times New Roman" w:cs="Times New Roman"/>
          <w:sz w:val="26"/>
          <w:szCs w:val="26"/>
        </w:rPr>
        <w:t>«</w:t>
      </w:r>
      <w:r w:rsidR="00E12C3E" w:rsidRPr="00B02F52">
        <w:rPr>
          <w:rFonts w:ascii="Times New Roman" w:hAnsi="Times New Roman" w:cs="Times New Roman"/>
          <w:color w:val="000000"/>
          <w:sz w:val="26"/>
          <w:szCs w:val="26"/>
        </w:rPr>
        <w:t>Об утверждении административных регламентов предоставления муниципальных услуг Администрации Сорочинского сельского поселения Калачинского муниципального района Омской области»</w:t>
      </w:r>
    </w:p>
    <w:p w:rsidR="00496335" w:rsidRPr="00B02F52" w:rsidRDefault="00496335" w:rsidP="005B1ABE">
      <w:pPr>
        <w:jc w:val="center"/>
        <w:rPr>
          <w:sz w:val="26"/>
          <w:szCs w:val="26"/>
        </w:rPr>
      </w:pPr>
    </w:p>
    <w:p w:rsidR="003F2E77" w:rsidRPr="00B02F52" w:rsidRDefault="000577EE" w:rsidP="007051CE">
      <w:pPr>
        <w:spacing w:after="289" w:line="252" w:lineRule="auto"/>
        <w:ind w:left="-5" w:firstLine="701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  <w:r w:rsidR="00E12C3E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Руководствуясь Федеральным законом  от 06.10.2003 «№ 131-ФЗ «Об общих принципах организации местного самоуправления  в Российской Федерации», </w:t>
      </w:r>
      <w:r w:rsidR="00E26CF9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E12C3E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в </w:t>
      </w:r>
      <w:r w:rsidR="00E26CF9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E12C3E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руководствуясь Уставом Сорочинского сельского поселения, </w:t>
      </w:r>
      <w:r w:rsidR="0049077C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ПОСТАНОВЛЯЮ</w:t>
      </w:r>
      <w:r w:rsidR="00E26CF9" w:rsidRPr="00B02F52">
        <w:rPr>
          <w:rFonts w:ascii="Times New Roman" w:eastAsia="Times New Roman" w:hAnsi="Times New Roman"/>
          <w:color w:val="000000"/>
          <w:sz w:val="26"/>
          <w:szCs w:val="26"/>
        </w:rPr>
        <w:t>:</w:t>
      </w:r>
    </w:p>
    <w:p w:rsidR="006D76A7" w:rsidRPr="00B02F52" w:rsidRDefault="003F2E77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02F52">
        <w:rPr>
          <w:rFonts w:ascii="Times New Roman" w:hAnsi="Times New Roman" w:cs="Times New Roman"/>
          <w:sz w:val="26"/>
          <w:szCs w:val="26"/>
        </w:rPr>
        <w:t xml:space="preserve">   </w:t>
      </w:r>
      <w:r w:rsidR="00C21242" w:rsidRPr="00B02F52">
        <w:rPr>
          <w:rFonts w:ascii="Times New Roman" w:hAnsi="Times New Roman" w:cs="Times New Roman"/>
          <w:sz w:val="26"/>
          <w:szCs w:val="26"/>
        </w:rPr>
        <w:t xml:space="preserve">       </w:t>
      </w:r>
      <w:r w:rsidRPr="00B02F52">
        <w:rPr>
          <w:rFonts w:ascii="Times New Roman" w:hAnsi="Times New Roman" w:cs="Times New Roman"/>
          <w:sz w:val="26"/>
          <w:szCs w:val="26"/>
        </w:rPr>
        <w:t xml:space="preserve">1. </w:t>
      </w:r>
      <w:r w:rsidR="00E26CF9" w:rsidRPr="00B02F52">
        <w:rPr>
          <w:rFonts w:ascii="Times New Roman" w:hAnsi="Times New Roman" w:cs="Times New Roman"/>
          <w:sz w:val="26"/>
          <w:szCs w:val="26"/>
        </w:rPr>
        <w:t>Внести в Административный регламент по предоставлению муниципальной усл</w:t>
      </w:r>
      <w:r w:rsidR="0049077C" w:rsidRPr="00B02F52">
        <w:rPr>
          <w:rFonts w:ascii="Times New Roman" w:hAnsi="Times New Roman" w:cs="Times New Roman"/>
          <w:sz w:val="26"/>
          <w:szCs w:val="26"/>
        </w:rPr>
        <w:t>уги "Предоставл</w:t>
      </w:r>
      <w:r w:rsidR="00112957">
        <w:rPr>
          <w:rFonts w:ascii="Times New Roman" w:hAnsi="Times New Roman" w:cs="Times New Roman"/>
          <w:sz w:val="26"/>
          <w:szCs w:val="26"/>
        </w:rPr>
        <w:t>ение муниципального имущества (</w:t>
      </w:r>
      <w:bookmarkStart w:id="0" w:name="_GoBack"/>
      <w:bookmarkEnd w:id="0"/>
      <w:r w:rsidR="0049077C" w:rsidRPr="00B02F52">
        <w:rPr>
          <w:rFonts w:ascii="Times New Roman" w:hAnsi="Times New Roman" w:cs="Times New Roman"/>
          <w:sz w:val="26"/>
          <w:szCs w:val="26"/>
        </w:rPr>
        <w:t>кроме земли)</w:t>
      </w:r>
      <w:r w:rsidR="006D76A7" w:rsidRPr="00B02F52">
        <w:rPr>
          <w:rFonts w:ascii="Times New Roman" w:hAnsi="Times New Roman" w:cs="Times New Roman"/>
          <w:sz w:val="26"/>
          <w:szCs w:val="26"/>
        </w:rPr>
        <w:t xml:space="preserve"> </w:t>
      </w:r>
      <w:r w:rsidR="0049077C" w:rsidRPr="00B02F52">
        <w:rPr>
          <w:rFonts w:ascii="Times New Roman" w:hAnsi="Times New Roman" w:cs="Times New Roman"/>
          <w:sz w:val="26"/>
          <w:szCs w:val="26"/>
        </w:rPr>
        <w:t>в аренду,   безвозмездное пользование  через торги (без торгов)"</w:t>
      </w:r>
      <w:r w:rsidR="00E26CF9" w:rsidRPr="00B02F52">
        <w:rPr>
          <w:rFonts w:ascii="Times New Roman" w:hAnsi="Times New Roman" w:cs="Times New Roman"/>
          <w:sz w:val="26"/>
          <w:szCs w:val="26"/>
        </w:rPr>
        <w:t>, утвержден</w:t>
      </w:r>
      <w:r w:rsidR="0049077C" w:rsidRPr="00B02F52">
        <w:rPr>
          <w:rFonts w:ascii="Times New Roman" w:hAnsi="Times New Roman" w:cs="Times New Roman"/>
          <w:sz w:val="26"/>
          <w:szCs w:val="26"/>
        </w:rPr>
        <w:t xml:space="preserve">ный Постановлением Главы </w:t>
      </w:r>
      <w:r w:rsidR="009315B1" w:rsidRPr="00B02F52">
        <w:rPr>
          <w:rFonts w:ascii="Times New Roman" w:hAnsi="Times New Roman" w:cs="Times New Roman"/>
          <w:sz w:val="26"/>
          <w:szCs w:val="26"/>
        </w:rPr>
        <w:t xml:space="preserve">Сорочинского сельского поселения Калачинского муниципального района Омской области от 17.04.2012 № 42-п следующие изменения: </w:t>
      </w:r>
    </w:p>
    <w:p w:rsidR="003F2E77" w:rsidRPr="00B02F52" w:rsidRDefault="006D76A7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02F52">
        <w:rPr>
          <w:rFonts w:ascii="Times New Roman" w:hAnsi="Times New Roman" w:cs="Times New Roman"/>
          <w:sz w:val="26"/>
          <w:szCs w:val="26"/>
        </w:rPr>
        <w:t xml:space="preserve">          1.1. </w:t>
      </w:r>
      <w:r w:rsidR="009315B1" w:rsidRPr="00B02F52">
        <w:rPr>
          <w:rFonts w:ascii="Times New Roman" w:hAnsi="Times New Roman" w:cs="Times New Roman"/>
          <w:sz w:val="26"/>
          <w:szCs w:val="26"/>
        </w:rPr>
        <w:t>подпункт 14 пункта 2.5 изложить в следующей редакции:</w:t>
      </w:r>
      <w:r w:rsidR="00E26CF9" w:rsidRPr="00B02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CF9" w:rsidRPr="00B02F52" w:rsidRDefault="00E26CF9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2F52">
        <w:rPr>
          <w:rFonts w:ascii="Times New Roman" w:hAnsi="Times New Roman" w:cs="Times New Roman"/>
          <w:sz w:val="26"/>
          <w:szCs w:val="26"/>
        </w:rPr>
        <w:t>«- Приказ Федеральной антимонопольной службы от 21 марта 2023 года № 147/23 «О порядке проведения конкурсов или аукционов на право заключения   договоров   аренды, договоров   безвозмездного     пользования,</w:t>
      </w:r>
      <w:r w:rsidR="003F2E77" w:rsidRPr="00B02F52">
        <w:rPr>
          <w:rFonts w:ascii="Times New Roman" w:hAnsi="Times New Roman" w:cs="Times New Roman"/>
          <w:sz w:val="26"/>
          <w:szCs w:val="26"/>
        </w:rPr>
        <w:t xml:space="preserve"> </w:t>
      </w:r>
      <w:r w:rsidRPr="00B02F52">
        <w:rPr>
          <w:rFonts w:ascii="Times New Roman" w:hAnsi="Times New Roman" w:cs="Times New Roman"/>
          <w:sz w:val="26"/>
          <w:szCs w:val="26"/>
        </w:rPr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конкурса;».</w:t>
      </w:r>
      <w:proofErr w:type="gramEnd"/>
    </w:p>
    <w:p w:rsidR="00E26CF9" w:rsidRPr="00B02F52" w:rsidRDefault="009315B1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02F52">
        <w:rPr>
          <w:rFonts w:ascii="Times New Roman" w:hAnsi="Times New Roman" w:cs="Times New Roman"/>
          <w:sz w:val="26"/>
          <w:szCs w:val="26"/>
        </w:rPr>
        <w:t xml:space="preserve">          2. </w:t>
      </w:r>
      <w:r w:rsidR="00E26CF9" w:rsidRPr="00B02F52">
        <w:rPr>
          <w:rFonts w:ascii="Times New Roman" w:hAnsi="Times New Roman" w:cs="Times New Roman"/>
          <w:sz w:val="26"/>
          <w:szCs w:val="26"/>
        </w:rPr>
        <w:t>Опубликовать настоящее поста</w:t>
      </w:r>
      <w:r w:rsidRPr="00B02F52">
        <w:rPr>
          <w:rFonts w:ascii="Times New Roman" w:hAnsi="Times New Roman" w:cs="Times New Roman"/>
          <w:sz w:val="26"/>
          <w:szCs w:val="26"/>
        </w:rPr>
        <w:t>новление в газете «</w:t>
      </w:r>
      <w:proofErr w:type="spellStart"/>
      <w:r w:rsidRPr="00B02F52">
        <w:rPr>
          <w:rFonts w:ascii="Times New Roman" w:hAnsi="Times New Roman" w:cs="Times New Roman"/>
          <w:sz w:val="26"/>
          <w:szCs w:val="26"/>
        </w:rPr>
        <w:t>Сорочинский</w:t>
      </w:r>
      <w:proofErr w:type="spellEnd"/>
      <w:r w:rsidRPr="00B02F52">
        <w:rPr>
          <w:rFonts w:ascii="Times New Roman" w:hAnsi="Times New Roman" w:cs="Times New Roman"/>
          <w:sz w:val="26"/>
          <w:szCs w:val="26"/>
        </w:rPr>
        <w:t xml:space="preserve"> </w:t>
      </w:r>
      <w:r w:rsidR="00E26CF9" w:rsidRPr="00B02F52">
        <w:rPr>
          <w:rFonts w:ascii="Times New Roman" w:hAnsi="Times New Roman" w:cs="Times New Roman"/>
          <w:sz w:val="26"/>
          <w:szCs w:val="26"/>
        </w:rPr>
        <w:t>муниципальный вестник», разместить</w:t>
      </w:r>
      <w:r w:rsidR="00E26CF9" w:rsidRPr="00B02F5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E26CF9" w:rsidRPr="00B02F52">
        <w:rPr>
          <w:rFonts w:ascii="Times New Roman" w:hAnsi="Times New Roman" w:cs="Times New Roman"/>
          <w:sz w:val="26"/>
          <w:szCs w:val="26"/>
        </w:rPr>
        <w:t>на оф</w:t>
      </w:r>
      <w:r w:rsidRPr="00B02F52">
        <w:rPr>
          <w:rFonts w:ascii="Times New Roman" w:hAnsi="Times New Roman" w:cs="Times New Roman"/>
          <w:sz w:val="26"/>
          <w:szCs w:val="26"/>
        </w:rPr>
        <w:t xml:space="preserve">ициальном сайте </w:t>
      </w:r>
      <w:r w:rsidR="001E1780" w:rsidRPr="00B02F52">
        <w:rPr>
          <w:rFonts w:ascii="Times New Roman" w:hAnsi="Times New Roman" w:cs="Times New Roman"/>
          <w:sz w:val="26"/>
          <w:szCs w:val="26"/>
        </w:rPr>
        <w:t>администрации</w:t>
      </w:r>
      <w:r w:rsidR="00E26CF9" w:rsidRPr="00B02F52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«Интернет».</w:t>
      </w:r>
    </w:p>
    <w:p w:rsidR="00E26CF9" w:rsidRPr="00B02F52" w:rsidRDefault="009315B1" w:rsidP="007051C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B02F52">
        <w:rPr>
          <w:rFonts w:ascii="Times New Roman" w:hAnsi="Times New Roman" w:cs="Times New Roman"/>
          <w:sz w:val="26"/>
          <w:szCs w:val="26"/>
        </w:rPr>
        <w:t xml:space="preserve">  </w:t>
      </w:r>
      <w:r w:rsidR="00C21242" w:rsidRPr="00B02F52">
        <w:rPr>
          <w:rFonts w:ascii="Times New Roman" w:hAnsi="Times New Roman" w:cs="Times New Roman"/>
          <w:sz w:val="26"/>
          <w:szCs w:val="26"/>
        </w:rPr>
        <w:t xml:space="preserve">      </w:t>
      </w:r>
      <w:r w:rsidRPr="00B02F52">
        <w:rPr>
          <w:rFonts w:ascii="Times New Roman" w:hAnsi="Times New Roman" w:cs="Times New Roman"/>
          <w:sz w:val="26"/>
          <w:szCs w:val="26"/>
        </w:rPr>
        <w:t xml:space="preserve"> </w:t>
      </w:r>
      <w:r w:rsidR="00E26CF9" w:rsidRPr="00B02F5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1 октября 2023 года.</w:t>
      </w:r>
    </w:p>
    <w:p w:rsidR="009315B1" w:rsidRPr="00B02F52" w:rsidRDefault="00E26CF9" w:rsidP="007051CE">
      <w:pPr>
        <w:spacing w:after="0" w:line="256" w:lineRule="auto"/>
        <w:ind w:left="10" w:right="71" w:hanging="1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     </w:t>
      </w:r>
      <w:r w:rsidR="009315B1"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  4. Контроль  исполнения</w:t>
      </w:r>
      <w:r w:rsidRPr="00B02F52">
        <w:rPr>
          <w:rFonts w:ascii="Times New Roman" w:eastAsia="Times New Roman" w:hAnsi="Times New Roman"/>
          <w:color w:val="000000"/>
          <w:sz w:val="26"/>
          <w:szCs w:val="26"/>
        </w:rPr>
        <w:t xml:space="preserve"> настоящего постановления </w:t>
      </w:r>
      <w:r w:rsidR="009315B1" w:rsidRPr="00B02F52">
        <w:rPr>
          <w:rFonts w:ascii="Times New Roman" w:eastAsia="Times New Roman" w:hAnsi="Times New Roman"/>
          <w:color w:val="000000"/>
          <w:sz w:val="26"/>
          <w:szCs w:val="26"/>
        </w:rPr>
        <w:t>оставляю за собой.</w:t>
      </w:r>
    </w:p>
    <w:p w:rsidR="001E1780" w:rsidRDefault="001E1780" w:rsidP="007051CE">
      <w:pPr>
        <w:pStyle w:val="Default"/>
        <w:jc w:val="both"/>
        <w:rPr>
          <w:sz w:val="26"/>
          <w:szCs w:val="26"/>
        </w:rPr>
      </w:pPr>
    </w:p>
    <w:p w:rsidR="001E1780" w:rsidRDefault="001E1780" w:rsidP="007051CE">
      <w:pPr>
        <w:pStyle w:val="Default"/>
        <w:jc w:val="both"/>
        <w:rPr>
          <w:sz w:val="26"/>
          <w:szCs w:val="26"/>
        </w:rPr>
      </w:pPr>
    </w:p>
    <w:p w:rsidR="001E1780" w:rsidRDefault="001E1780" w:rsidP="007051CE">
      <w:pPr>
        <w:pStyle w:val="Default"/>
        <w:jc w:val="both"/>
        <w:rPr>
          <w:sz w:val="26"/>
          <w:szCs w:val="26"/>
        </w:rPr>
      </w:pPr>
    </w:p>
    <w:p w:rsidR="00E26CF9" w:rsidRPr="00B02F52" w:rsidRDefault="00E26CF9" w:rsidP="007051CE">
      <w:pPr>
        <w:pStyle w:val="Default"/>
        <w:jc w:val="both"/>
        <w:rPr>
          <w:sz w:val="26"/>
          <w:szCs w:val="26"/>
        </w:rPr>
      </w:pPr>
      <w:r w:rsidRPr="00B02F52">
        <w:rPr>
          <w:sz w:val="26"/>
          <w:szCs w:val="26"/>
        </w:rPr>
        <w:t xml:space="preserve">Глава сельского поселения                                            </w:t>
      </w:r>
      <w:r w:rsidR="009315B1" w:rsidRPr="00B02F52">
        <w:rPr>
          <w:sz w:val="26"/>
          <w:szCs w:val="26"/>
        </w:rPr>
        <w:t xml:space="preserve">      </w:t>
      </w:r>
      <w:proofErr w:type="spellStart"/>
      <w:r w:rsidR="009315B1" w:rsidRPr="00B02F52">
        <w:rPr>
          <w:sz w:val="26"/>
          <w:szCs w:val="26"/>
        </w:rPr>
        <w:t>А.П.Комиссаров</w:t>
      </w:r>
      <w:proofErr w:type="spellEnd"/>
    </w:p>
    <w:p w:rsidR="00E26CF9" w:rsidRPr="00B02F52" w:rsidRDefault="00E26CF9" w:rsidP="003F2E77">
      <w:pPr>
        <w:pStyle w:val="Default"/>
        <w:ind w:left="720"/>
        <w:jc w:val="both"/>
        <w:rPr>
          <w:sz w:val="26"/>
          <w:szCs w:val="26"/>
        </w:rPr>
      </w:pPr>
    </w:p>
    <w:p w:rsidR="00E26CF9" w:rsidRPr="00B02F52" w:rsidRDefault="00E26CF9" w:rsidP="003F2E77">
      <w:pPr>
        <w:pStyle w:val="Default"/>
        <w:ind w:left="1080"/>
        <w:jc w:val="both"/>
        <w:rPr>
          <w:sz w:val="26"/>
          <w:szCs w:val="26"/>
        </w:rPr>
      </w:pPr>
    </w:p>
    <w:p w:rsidR="00E26CF9" w:rsidRPr="00B02F52" w:rsidRDefault="00E26CF9" w:rsidP="003F2E77">
      <w:pPr>
        <w:pStyle w:val="Default"/>
        <w:jc w:val="both"/>
        <w:rPr>
          <w:sz w:val="26"/>
          <w:szCs w:val="26"/>
        </w:rPr>
      </w:pPr>
    </w:p>
    <w:p w:rsidR="00E26CF9" w:rsidRPr="00B02F52" w:rsidRDefault="00E26CF9" w:rsidP="003F2E77">
      <w:pPr>
        <w:jc w:val="both"/>
        <w:rPr>
          <w:sz w:val="26"/>
          <w:szCs w:val="26"/>
        </w:rPr>
      </w:pPr>
    </w:p>
    <w:p w:rsidR="00A13D6F" w:rsidRPr="00B02F52" w:rsidRDefault="00A13D6F" w:rsidP="003F2E77">
      <w:pPr>
        <w:jc w:val="both"/>
        <w:rPr>
          <w:sz w:val="26"/>
          <w:szCs w:val="26"/>
        </w:rPr>
      </w:pPr>
    </w:p>
    <w:sectPr w:rsidR="00A13D6F" w:rsidRPr="00B02F52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170"/>
    <w:multiLevelType w:val="hybridMultilevel"/>
    <w:tmpl w:val="1F044DF8"/>
    <w:lvl w:ilvl="0" w:tplc="28B06E3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18470C1"/>
    <w:multiLevelType w:val="hybridMultilevel"/>
    <w:tmpl w:val="44E6ACAC"/>
    <w:lvl w:ilvl="0" w:tplc="BFC46BBA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9A836F0">
      <w:start w:val="1"/>
      <w:numFmt w:val="lowerLetter"/>
      <w:lvlText w:val="%2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1B43B8A">
      <w:start w:val="1"/>
      <w:numFmt w:val="lowerRoman"/>
      <w:lvlText w:val="%3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C6C5BDA">
      <w:start w:val="1"/>
      <w:numFmt w:val="decimal"/>
      <w:lvlText w:val="%4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4FA783C">
      <w:start w:val="1"/>
      <w:numFmt w:val="lowerLetter"/>
      <w:lvlText w:val="%5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34002E1C">
      <w:start w:val="1"/>
      <w:numFmt w:val="lowerRoman"/>
      <w:lvlText w:val="%6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33629236">
      <w:start w:val="1"/>
      <w:numFmt w:val="decimal"/>
      <w:lvlText w:val="%7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B349A1C">
      <w:start w:val="1"/>
      <w:numFmt w:val="lowerLetter"/>
      <w:lvlText w:val="%8"/>
      <w:lvlJc w:val="left"/>
      <w:pPr>
        <w:ind w:left="6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DD888C6">
      <w:start w:val="1"/>
      <w:numFmt w:val="lowerRoman"/>
      <w:lvlText w:val="%9"/>
      <w:lvlJc w:val="left"/>
      <w:pPr>
        <w:ind w:left="6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EF"/>
    <w:rsid w:val="000577EE"/>
    <w:rsid w:val="000E0CD9"/>
    <w:rsid w:val="00112957"/>
    <w:rsid w:val="0012775C"/>
    <w:rsid w:val="001E1780"/>
    <w:rsid w:val="002A421F"/>
    <w:rsid w:val="002B1153"/>
    <w:rsid w:val="003F2E77"/>
    <w:rsid w:val="0049077C"/>
    <w:rsid w:val="00496335"/>
    <w:rsid w:val="005B1ABE"/>
    <w:rsid w:val="006D76A7"/>
    <w:rsid w:val="007051CE"/>
    <w:rsid w:val="007545EF"/>
    <w:rsid w:val="00762F8C"/>
    <w:rsid w:val="008E6465"/>
    <w:rsid w:val="009315B1"/>
    <w:rsid w:val="00A13D6F"/>
    <w:rsid w:val="00B02F52"/>
    <w:rsid w:val="00C21242"/>
    <w:rsid w:val="00CB216A"/>
    <w:rsid w:val="00E12C3E"/>
    <w:rsid w:val="00E2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D6F"/>
    <w:rPr>
      <w:color w:val="0000FF"/>
      <w:u w:val="single"/>
    </w:rPr>
  </w:style>
  <w:style w:type="character" w:customStyle="1" w:styleId="a5">
    <w:name w:val="Цветовое выделение"/>
    <w:uiPriority w:val="99"/>
    <w:rsid w:val="00762F8C"/>
    <w:rPr>
      <w:b/>
      <w:color w:val="26282F"/>
    </w:rPr>
  </w:style>
  <w:style w:type="paragraph" w:customStyle="1" w:styleId="ConsNonformat">
    <w:name w:val="ConsNonformat"/>
    <w:rsid w:val="00762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62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2F8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76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CF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F2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3D6F"/>
    <w:rPr>
      <w:color w:val="0000FF"/>
      <w:u w:val="single"/>
    </w:rPr>
  </w:style>
  <w:style w:type="character" w:customStyle="1" w:styleId="a5">
    <w:name w:val="Цветовое выделение"/>
    <w:uiPriority w:val="99"/>
    <w:rsid w:val="00762F8C"/>
    <w:rPr>
      <w:b/>
      <w:color w:val="26282F"/>
    </w:rPr>
  </w:style>
  <w:style w:type="paragraph" w:customStyle="1" w:styleId="ConsNonformat">
    <w:name w:val="ConsNonformat"/>
    <w:rsid w:val="00762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762F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62F8C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762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6CF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F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2023-07-19T10:16:00Z</dcterms:created>
  <dcterms:modified xsi:type="dcterms:W3CDTF">2023-08-23T04:32:00Z</dcterms:modified>
</cp:coreProperties>
</file>