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C" w:rsidRPr="00975653" w:rsidRDefault="00494ABC" w:rsidP="00990029">
      <w:pPr>
        <w:jc w:val="center"/>
        <w:rPr>
          <w:rFonts w:ascii="Times New Roman" w:hAnsi="Times New Roman"/>
          <w:b/>
          <w:sz w:val="28"/>
          <w:szCs w:val="28"/>
        </w:rPr>
      </w:pPr>
      <w:r w:rsidRPr="00975653">
        <w:rPr>
          <w:b/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Сорочинского  сельского поселения Калачинского муниципального района Омской области </w:t>
      </w:r>
      <w:hyperlink r:id="rId6" w:history="1">
        <w:r w:rsidRPr="00975653">
          <w:rPr>
            <w:rStyle w:val="a6"/>
            <w:b/>
            <w:sz w:val="28"/>
            <w:szCs w:val="28"/>
          </w:rPr>
          <w:t>на 01.01.2022года</w:t>
        </w:r>
      </w:hyperlink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    В состав с</w:t>
      </w:r>
      <w:r w:rsidR="00184799">
        <w:rPr>
          <w:rFonts w:ascii="Times New Roman" w:hAnsi="Times New Roman"/>
          <w:sz w:val="28"/>
          <w:szCs w:val="28"/>
        </w:rPr>
        <w:t>ельского поселения входят 5</w:t>
      </w:r>
      <w:r w:rsidRPr="00F336E9">
        <w:rPr>
          <w:rFonts w:ascii="Times New Roman" w:hAnsi="Times New Roman"/>
          <w:sz w:val="28"/>
          <w:szCs w:val="28"/>
        </w:rPr>
        <w:t xml:space="preserve"> населенных пунктов: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</w:rPr>
      </w:pPr>
      <w:proofErr w:type="spellStart"/>
      <w:r w:rsidRPr="00F336E9">
        <w:rPr>
          <w:b/>
          <w:bCs/>
          <w:sz w:val="28"/>
          <w:szCs w:val="28"/>
        </w:rPr>
        <w:t>Село</w:t>
      </w:r>
      <w:proofErr w:type="spellEnd"/>
      <w:r w:rsidRPr="00F336E9">
        <w:rPr>
          <w:b/>
          <w:bCs/>
          <w:sz w:val="28"/>
          <w:szCs w:val="28"/>
        </w:rPr>
        <w:t xml:space="preserve"> </w:t>
      </w:r>
      <w:proofErr w:type="spellStart"/>
      <w:r w:rsidRPr="00F336E9">
        <w:rPr>
          <w:b/>
          <w:bCs/>
          <w:sz w:val="28"/>
          <w:szCs w:val="28"/>
          <w:lang w:val="ru-RU"/>
        </w:rPr>
        <w:t>Сорочино</w:t>
      </w:r>
      <w:proofErr w:type="spellEnd"/>
      <w:r w:rsidRPr="00F336E9">
        <w:rPr>
          <w:sz w:val="28"/>
          <w:szCs w:val="28"/>
        </w:rPr>
        <w:t xml:space="preserve">–  </w:t>
      </w:r>
      <w:proofErr w:type="spellStart"/>
      <w:r w:rsidRPr="00F336E9">
        <w:rPr>
          <w:sz w:val="28"/>
          <w:szCs w:val="28"/>
        </w:rPr>
        <w:t>Количество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хозяйств</w:t>
      </w:r>
      <w:proofErr w:type="spellEnd"/>
      <w:r w:rsidRPr="00F336E9">
        <w:rPr>
          <w:sz w:val="28"/>
          <w:szCs w:val="28"/>
        </w:rPr>
        <w:t xml:space="preserve"> – </w:t>
      </w:r>
      <w:r w:rsidRPr="00F336E9">
        <w:rPr>
          <w:sz w:val="28"/>
          <w:szCs w:val="28"/>
          <w:lang w:val="ru-RU"/>
        </w:rPr>
        <w:t>513</w:t>
      </w:r>
      <w:r w:rsidRPr="00F336E9">
        <w:rPr>
          <w:sz w:val="28"/>
          <w:szCs w:val="28"/>
        </w:rPr>
        <w:t xml:space="preserve">; </w:t>
      </w:r>
      <w:r w:rsidRPr="00F336E9">
        <w:rPr>
          <w:sz w:val="28"/>
          <w:szCs w:val="28"/>
          <w:lang w:val="ru-RU"/>
        </w:rPr>
        <w:t>в</w:t>
      </w:r>
      <w:proofErr w:type="spellStart"/>
      <w:r w:rsidRPr="00F336E9">
        <w:rPr>
          <w:sz w:val="28"/>
          <w:szCs w:val="28"/>
        </w:rPr>
        <w:t>сего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населения</w:t>
      </w:r>
      <w:proofErr w:type="spellEnd"/>
      <w:r w:rsidRPr="00F336E9">
        <w:rPr>
          <w:sz w:val="28"/>
          <w:szCs w:val="28"/>
        </w:rPr>
        <w:t xml:space="preserve"> –  </w:t>
      </w:r>
      <w:r w:rsidRPr="00F336E9">
        <w:rPr>
          <w:sz w:val="28"/>
          <w:szCs w:val="28"/>
          <w:lang w:val="ru-RU"/>
        </w:rPr>
        <w:t xml:space="preserve">1345 </w:t>
      </w:r>
      <w:proofErr w:type="spellStart"/>
      <w:r w:rsidRPr="00F336E9">
        <w:rPr>
          <w:sz w:val="28"/>
          <w:szCs w:val="28"/>
        </w:rPr>
        <w:t>чел</w:t>
      </w:r>
      <w:proofErr w:type="spellEnd"/>
      <w:r w:rsidRPr="00F336E9">
        <w:rPr>
          <w:sz w:val="28"/>
          <w:szCs w:val="28"/>
        </w:rPr>
        <w:t>.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</w:rPr>
      </w:pPr>
      <w:proofErr w:type="spellStart"/>
      <w:r w:rsidRPr="00F336E9">
        <w:rPr>
          <w:b/>
          <w:bCs/>
          <w:sz w:val="28"/>
          <w:szCs w:val="28"/>
        </w:rPr>
        <w:t>Деревня</w:t>
      </w:r>
      <w:proofErr w:type="spellEnd"/>
      <w:r w:rsidRPr="00F336E9">
        <w:rPr>
          <w:b/>
          <w:bCs/>
          <w:sz w:val="28"/>
          <w:szCs w:val="28"/>
        </w:rPr>
        <w:t xml:space="preserve"> </w:t>
      </w:r>
      <w:r w:rsidRPr="00F336E9">
        <w:rPr>
          <w:b/>
          <w:bCs/>
          <w:sz w:val="28"/>
          <w:szCs w:val="28"/>
          <w:lang w:val="ru-RU"/>
        </w:rPr>
        <w:t>Петровка</w:t>
      </w:r>
      <w:r w:rsidRPr="00F336E9">
        <w:rPr>
          <w:b/>
          <w:bCs/>
          <w:sz w:val="28"/>
          <w:szCs w:val="28"/>
        </w:rPr>
        <w:t xml:space="preserve"> </w:t>
      </w:r>
      <w:r w:rsidRPr="00F336E9">
        <w:rPr>
          <w:sz w:val="28"/>
          <w:szCs w:val="28"/>
        </w:rPr>
        <w:t>–</w:t>
      </w:r>
      <w:proofErr w:type="spellStart"/>
      <w:r w:rsidRPr="00F336E9">
        <w:rPr>
          <w:sz w:val="28"/>
          <w:szCs w:val="28"/>
        </w:rPr>
        <w:t>Количество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хозяйств</w:t>
      </w:r>
      <w:proofErr w:type="spellEnd"/>
      <w:r w:rsidRPr="00F336E9">
        <w:rPr>
          <w:sz w:val="28"/>
          <w:szCs w:val="28"/>
        </w:rPr>
        <w:t xml:space="preserve"> – </w:t>
      </w:r>
      <w:r w:rsidRPr="00F336E9">
        <w:rPr>
          <w:sz w:val="28"/>
          <w:szCs w:val="28"/>
          <w:lang w:val="ru-RU"/>
        </w:rPr>
        <w:t>98</w:t>
      </w:r>
      <w:r w:rsidRPr="00F336E9">
        <w:rPr>
          <w:sz w:val="28"/>
          <w:szCs w:val="28"/>
        </w:rPr>
        <w:t>;</w:t>
      </w:r>
      <w:r w:rsidRPr="00F336E9">
        <w:rPr>
          <w:sz w:val="28"/>
          <w:szCs w:val="28"/>
          <w:lang w:val="ru-RU"/>
        </w:rPr>
        <w:t xml:space="preserve"> всего населения 296</w:t>
      </w:r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чел</w:t>
      </w:r>
      <w:proofErr w:type="spellEnd"/>
      <w:r w:rsidRPr="00F336E9">
        <w:rPr>
          <w:sz w:val="28"/>
          <w:szCs w:val="28"/>
        </w:rPr>
        <w:t xml:space="preserve">.  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t xml:space="preserve">Деревня Докучаевка </w:t>
      </w:r>
      <w:r w:rsidRPr="00F336E9">
        <w:rPr>
          <w:rFonts w:ascii="Times New Roman" w:hAnsi="Times New Roman"/>
          <w:sz w:val="28"/>
          <w:szCs w:val="28"/>
        </w:rPr>
        <w:t>–58 хозяйство, всего населения 169  человека.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</w:rPr>
      </w:pPr>
      <w:r w:rsidRPr="00F336E9">
        <w:rPr>
          <w:b/>
          <w:bCs/>
          <w:sz w:val="28"/>
          <w:szCs w:val="28"/>
          <w:lang w:val="ru-RU"/>
        </w:rPr>
        <w:t>деревня</w:t>
      </w:r>
      <w:r w:rsidRPr="00F336E9">
        <w:rPr>
          <w:b/>
          <w:bCs/>
          <w:sz w:val="28"/>
          <w:szCs w:val="28"/>
        </w:rPr>
        <w:t xml:space="preserve"> </w:t>
      </w:r>
      <w:proofErr w:type="spellStart"/>
      <w:r w:rsidRPr="00F336E9">
        <w:rPr>
          <w:b/>
          <w:bCs/>
          <w:sz w:val="28"/>
          <w:szCs w:val="28"/>
          <w:lang w:val="ru-RU"/>
        </w:rPr>
        <w:t>Измайловка</w:t>
      </w:r>
      <w:proofErr w:type="spellEnd"/>
      <w:r w:rsidRPr="00F336E9">
        <w:rPr>
          <w:b/>
          <w:bCs/>
          <w:sz w:val="28"/>
          <w:szCs w:val="28"/>
        </w:rPr>
        <w:t xml:space="preserve"> </w:t>
      </w:r>
      <w:proofErr w:type="gramStart"/>
      <w:r w:rsidRPr="00F336E9">
        <w:rPr>
          <w:sz w:val="28"/>
          <w:szCs w:val="28"/>
        </w:rPr>
        <w:t>–</w:t>
      </w:r>
      <w:proofErr w:type="spellStart"/>
      <w:r w:rsidRPr="00F336E9">
        <w:rPr>
          <w:sz w:val="28"/>
          <w:szCs w:val="28"/>
        </w:rPr>
        <w:t>К</w:t>
      </w:r>
      <w:proofErr w:type="gramEnd"/>
      <w:r w:rsidRPr="00F336E9">
        <w:rPr>
          <w:sz w:val="28"/>
          <w:szCs w:val="28"/>
        </w:rPr>
        <w:t>оличество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хозяйств</w:t>
      </w:r>
      <w:proofErr w:type="spellEnd"/>
      <w:r w:rsidRPr="00F336E9">
        <w:rPr>
          <w:sz w:val="28"/>
          <w:szCs w:val="28"/>
        </w:rPr>
        <w:t xml:space="preserve"> –</w:t>
      </w:r>
      <w:r w:rsidRPr="00F336E9">
        <w:rPr>
          <w:sz w:val="28"/>
          <w:szCs w:val="28"/>
          <w:lang w:val="ru-RU"/>
        </w:rPr>
        <w:t>42</w:t>
      </w:r>
      <w:r w:rsidRPr="00F336E9">
        <w:rPr>
          <w:sz w:val="28"/>
          <w:szCs w:val="28"/>
        </w:rPr>
        <w:t xml:space="preserve">; </w:t>
      </w:r>
      <w:proofErr w:type="spellStart"/>
      <w:r w:rsidRPr="00F336E9">
        <w:rPr>
          <w:sz w:val="28"/>
          <w:szCs w:val="28"/>
        </w:rPr>
        <w:t>Всего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населения</w:t>
      </w:r>
      <w:proofErr w:type="spellEnd"/>
      <w:r w:rsidRPr="00F336E9">
        <w:rPr>
          <w:sz w:val="28"/>
          <w:szCs w:val="28"/>
        </w:rPr>
        <w:t xml:space="preserve"> – </w:t>
      </w:r>
      <w:r w:rsidRPr="00F336E9">
        <w:rPr>
          <w:sz w:val="28"/>
          <w:szCs w:val="28"/>
          <w:lang w:val="ru-RU"/>
        </w:rPr>
        <w:t>88.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Итого по поселению – 703 хозяйств  1898 постоянно проживающих человека. Численность населения уменьшается.   Количество хозяйств сокращается. 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На территории сельского поселения проживает 169 семей с детьми, из них 58 многодетных семьи.</w:t>
      </w:r>
    </w:p>
    <w:p w:rsidR="00990029" w:rsidRPr="0020038F" w:rsidRDefault="00990029" w:rsidP="00990029">
      <w:pPr>
        <w:jc w:val="center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 xml:space="preserve">Таблица 1. Информация о </w:t>
      </w:r>
      <w:proofErr w:type="gramStart"/>
      <w:r w:rsidRPr="00F336E9">
        <w:rPr>
          <w:rFonts w:ascii="Times New Roman" w:hAnsi="Times New Roman"/>
          <w:b/>
          <w:sz w:val="28"/>
          <w:szCs w:val="28"/>
        </w:rPr>
        <w:t>родившихся</w:t>
      </w:r>
      <w:proofErr w:type="gramEnd"/>
      <w:r w:rsidRPr="00F336E9">
        <w:rPr>
          <w:rFonts w:ascii="Times New Roman" w:hAnsi="Times New Roman"/>
          <w:b/>
          <w:sz w:val="28"/>
          <w:szCs w:val="28"/>
        </w:rPr>
        <w:t xml:space="preserve"> и умерших </w:t>
      </w:r>
    </w:p>
    <w:tbl>
      <w:tblPr>
        <w:tblW w:w="95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0"/>
        <w:gridCol w:w="2410"/>
        <w:gridCol w:w="3334"/>
        <w:gridCol w:w="2377"/>
      </w:tblGrid>
      <w:tr w:rsidR="00990029" w:rsidRPr="00F336E9" w:rsidTr="00073528">
        <w:trPr>
          <w:trHeight w:val="57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Годы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              Число</w:t>
            </w:r>
          </w:p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родившихся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         Число </w:t>
            </w:r>
            <w:proofErr w:type="gramStart"/>
            <w:r w:rsidRPr="00F336E9">
              <w:rPr>
                <w:b/>
                <w:bCs/>
                <w:kern w:val="24"/>
                <w:sz w:val="28"/>
                <w:szCs w:val="28"/>
              </w:rPr>
              <w:t>умерших</w:t>
            </w:r>
            <w:proofErr w:type="gramEnd"/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90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Численность населения на конец года</w:t>
            </w:r>
          </w:p>
        </w:tc>
      </w:tr>
      <w:tr w:rsidR="00990029" w:rsidRPr="00F336E9" w:rsidTr="00073528">
        <w:trPr>
          <w:trHeight w:val="42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2072</w:t>
            </w:r>
          </w:p>
        </w:tc>
      </w:tr>
      <w:tr w:rsidR="00990029" w:rsidRPr="00F336E9" w:rsidTr="00073528">
        <w:trPr>
          <w:trHeight w:val="42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2028</w:t>
            </w:r>
          </w:p>
        </w:tc>
      </w:tr>
      <w:tr w:rsidR="00990029" w:rsidRPr="00F336E9" w:rsidTr="00073528">
        <w:trPr>
          <w:trHeight w:val="42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tabs>
                <w:tab w:val="left" w:pos="2535"/>
              </w:tabs>
              <w:kinsoku w:val="0"/>
              <w:overflowPunct w:val="0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6E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1898</w:t>
            </w:r>
          </w:p>
        </w:tc>
      </w:tr>
    </w:tbl>
    <w:p w:rsidR="00990029" w:rsidRPr="00F336E9" w:rsidRDefault="00990029" w:rsidP="00990029">
      <w:pPr>
        <w:rPr>
          <w:rFonts w:ascii="Times New Roman" w:hAnsi="Times New Roman"/>
          <w:b/>
          <w:sz w:val="28"/>
          <w:szCs w:val="28"/>
        </w:rPr>
      </w:pPr>
    </w:p>
    <w:p w:rsidR="00990029" w:rsidRPr="0020038F" w:rsidRDefault="00990029" w:rsidP="00990029">
      <w:pPr>
        <w:jc w:val="center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>Таблица 2. Информация о занятости населения Сорочинского сельского поселения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991"/>
        <w:gridCol w:w="851"/>
        <w:gridCol w:w="850"/>
        <w:gridCol w:w="993"/>
        <w:gridCol w:w="850"/>
        <w:gridCol w:w="851"/>
        <w:gridCol w:w="850"/>
        <w:gridCol w:w="851"/>
        <w:gridCol w:w="1841"/>
      </w:tblGrid>
      <w:tr w:rsidR="00990029" w:rsidRPr="00F336E9" w:rsidTr="00073528">
        <w:trPr>
          <w:trHeight w:val="666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Годы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Всего населения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F336E9">
              <w:rPr>
                <w:b/>
                <w:bCs/>
                <w:kern w:val="24"/>
                <w:sz w:val="28"/>
                <w:szCs w:val="28"/>
              </w:rPr>
              <w:t>Занятые</w:t>
            </w:r>
            <w:proofErr w:type="gramEnd"/>
            <w:r w:rsidRPr="00F336E9">
              <w:rPr>
                <w:b/>
                <w:bCs/>
                <w:kern w:val="24"/>
                <w:sz w:val="28"/>
                <w:szCs w:val="28"/>
              </w:rPr>
              <w:t xml:space="preserve"> в экономике</w:t>
            </w:r>
          </w:p>
        </w:tc>
        <w:tc>
          <w:tcPr>
            <w:tcW w:w="4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Из них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Уровень общей безработицы</w:t>
            </w:r>
          </w:p>
        </w:tc>
      </w:tr>
      <w:tr w:rsidR="00990029" w:rsidRPr="00F336E9" w:rsidTr="00073528">
        <w:trPr>
          <w:trHeight w:val="20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029" w:rsidRPr="00F336E9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029" w:rsidRPr="00F336E9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029" w:rsidRPr="00F336E9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029" w:rsidRPr="00F336E9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в районе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занятые в ЛПХ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г. Омск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в др. районе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в др. регионе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029" w:rsidRPr="00F336E9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0029" w:rsidRPr="00F336E9" w:rsidTr="00073528">
        <w:trPr>
          <w:trHeight w:val="836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1399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980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11,2</w:t>
            </w:r>
          </w:p>
        </w:tc>
      </w:tr>
      <w:tr w:rsidR="00990029" w:rsidRPr="00F336E9" w:rsidTr="00073528">
        <w:trPr>
          <w:trHeight w:val="836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1353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6E9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11,3</w:t>
            </w:r>
          </w:p>
        </w:tc>
      </w:tr>
      <w:tr w:rsidR="00990029" w:rsidRPr="00F336E9" w:rsidTr="00073528">
        <w:trPr>
          <w:trHeight w:val="836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F336E9">
              <w:rPr>
                <w:b/>
                <w:bCs/>
                <w:kern w:val="24"/>
                <w:sz w:val="28"/>
                <w:szCs w:val="28"/>
              </w:rPr>
              <w:t>2180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1277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36E9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760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90029" w:rsidRPr="00F336E9" w:rsidRDefault="00990029" w:rsidP="0007352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336E9">
              <w:rPr>
                <w:rFonts w:ascii="Times New Roman" w:hAnsi="Times New Roman"/>
                <w:b/>
                <w:bCs/>
                <w:sz w:val="28"/>
                <w:szCs w:val="28"/>
              </w:rPr>
              <w:t>11,0</w:t>
            </w:r>
          </w:p>
        </w:tc>
      </w:tr>
    </w:tbl>
    <w:p w:rsidR="00990029" w:rsidRPr="00F336E9" w:rsidRDefault="00990029" w:rsidP="0099002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336E9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 3 года общий уровень безработицы остается примерно на одном уровне. Граждане активно ищут работу, развивают ЛПХ. Очень много граждан работают за пределами поселения. </w:t>
      </w:r>
    </w:p>
    <w:p w:rsidR="00990029" w:rsidRPr="00F336E9" w:rsidRDefault="00990029" w:rsidP="00990029">
      <w:pPr>
        <w:jc w:val="both"/>
        <w:rPr>
          <w:rFonts w:ascii="Times New Roman" w:hAnsi="Times New Roman"/>
          <w:bCs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        На территории Сорочинского поселения работают 20 организации, развиваются различные формы хозяйствования: 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   Сельскохозяйственные организации:</w:t>
      </w:r>
    </w:p>
    <w:p w:rsidR="00990029" w:rsidRPr="00F336E9" w:rsidRDefault="00990029" w:rsidP="00990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ООО «Измайловское», </w:t>
      </w:r>
    </w:p>
    <w:p w:rsidR="00990029" w:rsidRPr="00F336E9" w:rsidRDefault="00990029" w:rsidP="00990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Зарегистрировано 8 индивидуальных предпринимателей (главы КФХ) основное направление деятельности которы</w:t>
      </w:r>
      <w:proofErr w:type="gramStart"/>
      <w:r w:rsidRPr="00F336E9">
        <w:rPr>
          <w:rFonts w:ascii="Times New Roman" w:hAnsi="Times New Roman"/>
          <w:sz w:val="28"/>
          <w:szCs w:val="28"/>
        </w:rPr>
        <w:t>х–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 производство зерна.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На территории поселения ведут деятельность 16 </w:t>
      </w:r>
      <w:proofErr w:type="gramStart"/>
      <w:r w:rsidRPr="00F336E9">
        <w:rPr>
          <w:rFonts w:ascii="Times New Roman" w:hAnsi="Times New Roman"/>
          <w:bCs/>
          <w:sz w:val="28"/>
          <w:szCs w:val="28"/>
        </w:rPr>
        <w:t>индивидуальных</w:t>
      </w:r>
      <w:proofErr w:type="gramEnd"/>
      <w:r w:rsidRPr="00F336E9">
        <w:rPr>
          <w:rFonts w:ascii="Times New Roman" w:hAnsi="Times New Roman"/>
          <w:bCs/>
          <w:sz w:val="28"/>
          <w:szCs w:val="28"/>
        </w:rPr>
        <w:t xml:space="preserve"> предпринимателя. Из них:</w:t>
      </w:r>
    </w:p>
    <w:p w:rsidR="00990029" w:rsidRPr="00F336E9" w:rsidRDefault="00990029" w:rsidP="00990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ИП, </w:t>
      </w:r>
      <w:proofErr w:type="gramStart"/>
      <w:r w:rsidRPr="00F336E9">
        <w:rPr>
          <w:rFonts w:ascii="Times New Roman" w:hAnsi="Times New Roman"/>
          <w:sz w:val="28"/>
          <w:szCs w:val="28"/>
        </w:rPr>
        <w:t>занятые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 торговлей – 8,</w:t>
      </w:r>
    </w:p>
    <w:p w:rsidR="00990029" w:rsidRPr="00F336E9" w:rsidRDefault="00990029" w:rsidP="00990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ИП, занятые в производстве зерна – 8,</w:t>
      </w:r>
    </w:p>
    <w:p w:rsidR="00990029" w:rsidRPr="00F336E9" w:rsidRDefault="00990029" w:rsidP="00990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ИП, занятые переработкой продукции – 0,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>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Экономический потенциал территории Сорочинского сельского поселения в основном составляет земля.                                                                                                                                          </w:t>
      </w:r>
    </w:p>
    <w:p w:rsidR="00990029" w:rsidRPr="00F336E9" w:rsidRDefault="00990029" w:rsidP="009900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Земли всего: </w:t>
      </w:r>
      <w:smartTag w:uri="urn:schemas-microsoft-com:office:smarttags" w:element="metricconverter">
        <w:smartTagPr>
          <w:attr w:name="ProductID" w:val="36450 га"/>
        </w:smartTagPr>
        <w:r w:rsidRPr="00F336E9">
          <w:rPr>
            <w:rFonts w:ascii="Times New Roman" w:hAnsi="Times New Roman"/>
            <w:b/>
            <w:bCs/>
            <w:sz w:val="28"/>
            <w:szCs w:val="28"/>
          </w:rPr>
          <w:t>36450</w:t>
        </w:r>
        <w:r w:rsidRPr="00F336E9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F336E9">
        <w:rPr>
          <w:rFonts w:ascii="Times New Roman" w:hAnsi="Times New Roman"/>
          <w:sz w:val="28"/>
          <w:szCs w:val="28"/>
        </w:rPr>
        <w:t>, в том числе:</w:t>
      </w:r>
    </w:p>
    <w:p w:rsidR="00990029" w:rsidRPr="00F336E9" w:rsidRDefault="00990029" w:rsidP="009900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Земли сельскохозяйственного назначения – </w:t>
      </w:r>
      <w:r w:rsidRPr="00F336E9">
        <w:rPr>
          <w:rFonts w:ascii="Times New Roman" w:hAnsi="Times New Roman"/>
          <w:b/>
          <w:sz w:val="28"/>
          <w:szCs w:val="28"/>
        </w:rPr>
        <w:t xml:space="preserve">33149,9 </w:t>
      </w:r>
      <w:r w:rsidRPr="00F336E9">
        <w:rPr>
          <w:rFonts w:ascii="Times New Roman" w:hAnsi="Times New Roman"/>
          <w:sz w:val="28"/>
          <w:szCs w:val="28"/>
        </w:rPr>
        <w:t xml:space="preserve"> га,</w:t>
      </w:r>
    </w:p>
    <w:p w:rsidR="00990029" w:rsidRPr="00F336E9" w:rsidRDefault="00990029" w:rsidP="009900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Земли промышленности </w:t>
      </w:r>
      <w:r w:rsidRPr="00F336E9">
        <w:rPr>
          <w:rFonts w:ascii="Times New Roman" w:hAnsi="Times New Roman"/>
          <w:b/>
          <w:sz w:val="28"/>
          <w:szCs w:val="28"/>
        </w:rPr>
        <w:t xml:space="preserve">0,5  </w:t>
      </w:r>
      <w:r w:rsidRPr="00F336E9">
        <w:rPr>
          <w:rFonts w:ascii="Times New Roman" w:hAnsi="Times New Roman"/>
          <w:sz w:val="28"/>
          <w:szCs w:val="28"/>
        </w:rPr>
        <w:t>га</w:t>
      </w:r>
    </w:p>
    <w:p w:rsidR="00990029" w:rsidRPr="00F336E9" w:rsidRDefault="00990029" w:rsidP="009900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Земли лесного фонда -682  га, </w:t>
      </w:r>
    </w:p>
    <w:p w:rsidR="00990029" w:rsidRPr="00F336E9" w:rsidRDefault="00990029" w:rsidP="00990029">
      <w:pPr>
        <w:ind w:left="180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В собственности Сорочинского  сельского поселения  находится </w:t>
      </w:r>
      <w:smartTag w:uri="urn:schemas-microsoft-com:office:smarttags" w:element="metricconverter">
        <w:smartTagPr>
          <w:attr w:name="ProductID" w:val="2533 га"/>
        </w:smartTagPr>
        <w:r w:rsidRPr="00F336E9">
          <w:rPr>
            <w:rFonts w:ascii="Times New Roman" w:hAnsi="Times New Roman"/>
            <w:b/>
            <w:sz w:val="28"/>
            <w:szCs w:val="28"/>
          </w:rPr>
          <w:t>2533</w:t>
        </w:r>
        <w:r w:rsidRPr="00F336E9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Pr="00F336E9">
        <w:rPr>
          <w:rFonts w:ascii="Times New Roman" w:hAnsi="Times New Roman"/>
          <w:sz w:val="28"/>
          <w:szCs w:val="28"/>
        </w:rPr>
        <w:t xml:space="preserve">, в том числе сельскохозяйственного назначения </w:t>
      </w:r>
      <w:smartTag w:uri="urn:schemas-microsoft-com:office:smarttags" w:element="metricconverter">
        <w:smartTagPr>
          <w:attr w:name="ProductID" w:val="2525,9 га"/>
        </w:smartTagPr>
        <w:r w:rsidRPr="00F336E9">
          <w:rPr>
            <w:rFonts w:ascii="Times New Roman" w:hAnsi="Times New Roman"/>
            <w:b/>
            <w:sz w:val="28"/>
            <w:szCs w:val="28"/>
          </w:rPr>
          <w:t>2525,9 га</w:t>
        </w:r>
      </w:smartTag>
      <w:r w:rsidRPr="00F336E9">
        <w:rPr>
          <w:rFonts w:ascii="Times New Roman" w:hAnsi="Times New Roman"/>
          <w:sz w:val="28"/>
          <w:szCs w:val="28"/>
        </w:rPr>
        <w:t>, кладбища – 3,8  га</w:t>
      </w:r>
      <w:proofErr w:type="gramStart"/>
      <w:r w:rsidRPr="00F336E9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под учреждениями, сооружениями </w:t>
      </w:r>
      <w:smartTag w:uri="urn:schemas-microsoft-com:office:smarttags" w:element="metricconverter">
        <w:smartTagPr>
          <w:attr w:name="ProductID" w:val="2018 г"/>
        </w:smartTagPr>
        <w:r w:rsidRPr="00F336E9">
          <w:rPr>
            <w:rFonts w:ascii="Times New Roman" w:hAnsi="Times New Roman"/>
            <w:sz w:val="28"/>
            <w:szCs w:val="28"/>
          </w:rPr>
          <w:t>-2,7 га</w:t>
        </w:r>
      </w:smartTag>
      <w:r w:rsidRPr="00F336E9">
        <w:rPr>
          <w:rFonts w:ascii="Times New Roman" w:hAnsi="Times New Roman"/>
          <w:sz w:val="28"/>
          <w:szCs w:val="28"/>
        </w:rPr>
        <w:t xml:space="preserve">, Оформлены земельные участки под дорогами  площадью 10800 </w:t>
      </w:r>
      <w:proofErr w:type="spellStart"/>
      <w:r w:rsidRPr="00F336E9">
        <w:rPr>
          <w:rFonts w:ascii="Times New Roman" w:hAnsi="Times New Roman"/>
          <w:sz w:val="28"/>
          <w:szCs w:val="28"/>
        </w:rPr>
        <w:t>кв.м</w:t>
      </w:r>
      <w:proofErr w:type="spellEnd"/>
      <w:r w:rsidRPr="00F336E9">
        <w:rPr>
          <w:rFonts w:ascii="Times New Roman" w:hAnsi="Times New Roman"/>
          <w:sz w:val="28"/>
          <w:szCs w:val="28"/>
        </w:rPr>
        <w:t>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</w:p>
    <w:p w:rsidR="00990029" w:rsidRPr="00F336E9" w:rsidRDefault="00990029" w:rsidP="0099002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lastRenderedPageBreak/>
        <w:t>Образование и здравоохранение на территории Сорочинского  сельского поселения</w:t>
      </w:r>
    </w:p>
    <w:p w:rsidR="00990029" w:rsidRPr="00F336E9" w:rsidRDefault="00990029" w:rsidP="00990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t>Образование</w:t>
      </w:r>
      <w:r w:rsidRPr="00F336E9">
        <w:rPr>
          <w:rFonts w:ascii="Times New Roman" w:hAnsi="Times New Roman"/>
          <w:sz w:val="28"/>
          <w:szCs w:val="28"/>
        </w:rPr>
        <w:t xml:space="preserve"> представлено Сорочинской школой:</w:t>
      </w:r>
    </w:p>
    <w:p w:rsidR="00990029" w:rsidRPr="00F336E9" w:rsidRDefault="00990029" w:rsidP="00990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В селе Сорочино обучается 236 учащихся;</w:t>
      </w:r>
    </w:p>
    <w:p w:rsidR="00990029" w:rsidRPr="00F336E9" w:rsidRDefault="00990029" w:rsidP="00990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6E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  детский сад принимает 63 детей.</w:t>
      </w:r>
    </w:p>
    <w:p w:rsidR="00990029" w:rsidRPr="00F336E9" w:rsidRDefault="00990029" w:rsidP="00990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Pr="00F336E9">
        <w:rPr>
          <w:rFonts w:ascii="Times New Roman" w:hAnsi="Times New Roman"/>
          <w:sz w:val="28"/>
          <w:szCs w:val="28"/>
        </w:rPr>
        <w:t xml:space="preserve"> представлено </w:t>
      </w:r>
      <w:proofErr w:type="spellStart"/>
      <w:r w:rsidRPr="00F336E9">
        <w:rPr>
          <w:rFonts w:ascii="Times New Roman" w:hAnsi="Times New Roman"/>
          <w:sz w:val="28"/>
          <w:szCs w:val="28"/>
        </w:rPr>
        <w:t>ФАПами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 в населенных пунктах:</w:t>
      </w:r>
    </w:p>
    <w:p w:rsidR="00990029" w:rsidRPr="00F336E9" w:rsidRDefault="00990029" w:rsidP="00990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Д. Петровка, д. </w:t>
      </w:r>
      <w:proofErr w:type="spellStart"/>
      <w:r w:rsidRPr="00F336E9">
        <w:rPr>
          <w:rFonts w:ascii="Times New Roman" w:hAnsi="Times New Roman"/>
          <w:sz w:val="28"/>
          <w:szCs w:val="28"/>
        </w:rPr>
        <w:t>Измайловка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, д. Докучаевка  </w:t>
      </w:r>
      <w:proofErr w:type="gramStart"/>
      <w:r w:rsidRPr="00F336E9">
        <w:rPr>
          <w:rFonts w:ascii="Times New Roman" w:hAnsi="Times New Roman"/>
          <w:sz w:val="28"/>
          <w:szCs w:val="28"/>
        </w:rPr>
        <w:t>в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 с. Сорочино работает врачебная амбулатория.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t>Культура</w:t>
      </w:r>
      <w:r w:rsidRPr="00F336E9">
        <w:rPr>
          <w:rFonts w:ascii="Times New Roman" w:hAnsi="Times New Roman"/>
          <w:sz w:val="28"/>
          <w:szCs w:val="28"/>
        </w:rPr>
        <w:t xml:space="preserve"> на территории сельского поселения представлена Муниципальным Бюджетным Учреждением Культуры «</w:t>
      </w:r>
      <w:proofErr w:type="spellStart"/>
      <w:r w:rsidRPr="00F336E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  Дом культуры», в состав которого входят:</w:t>
      </w:r>
    </w:p>
    <w:p w:rsidR="00990029" w:rsidRPr="00F336E9" w:rsidRDefault="00990029" w:rsidP="00990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6E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 Дом культуры,</w:t>
      </w:r>
    </w:p>
    <w:p w:rsidR="00990029" w:rsidRPr="00F336E9" w:rsidRDefault="00990029" w:rsidP="00990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Петровский  сельский клуб,</w:t>
      </w:r>
    </w:p>
    <w:p w:rsidR="00990029" w:rsidRPr="00F336E9" w:rsidRDefault="00990029" w:rsidP="00990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6E9">
        <w:rPr>
          <w:rFonts w:ascii="Times New Roman" w:hAnsi="Times New Roman"/>
          <w:sz w:val="28"/>
          <w:szCs w:val="28"/>
        </w:rPr>
        <w:t>Докучаевский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 сельский клуб,</w:t>
      </w:r>
    </w:p>
    <w:p w:rsidR="00990029" w:rsidRPr="00F336E9" w:rsidRDefault="00990029" w:rsidP="00990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Измайловский сельский клуб.</w:t>
      </w:r>
    </w:p>
    <w:p w:rsidR="00990029" w:rsidRPr="00F336E9" w:rsidRDefault="00990029" w:rsidP="00990029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F336E9">
        <w:rPr>
          <w:rFonts w:ascii="Times New Roman" w:hAnsi="Times New Roman"/>
          <w:b/>
          <w:bCs/>
          <w:sz w:val="28"/>
          <w:szCs w:val="28"/>
        </w:rPr>
        <w:t xml:space="preserve"> Спорт</w:t>
      </w:r>
      <w:r w:rsidRPr="00F336E9">
        <w:rPr>
          <w:rFonts w:ascii="Times New Roman" w:hAnsi="Times New Roman"/>
          <w:sz w:val="28"/>
          <w:szCs w:val="28"/>
        </w:rPr>
        <w:t xml:space="preserve"> представляет подростково – молодежный клуб «Радуга», где подростки и взрослое население занимается своим физическим здоровьем</w:t>
      </w:r>
      <w:r w:rsidRPr="00F336E9">
        <w:rPr>
          <w:rFonts w:ascii="Times New Roman" w:hAnsi="Times New Roman"/>
          <w:color w:val="C00000"/>
          <w:sz w:val="28"/>
          <w:szCs w:val="28"/>
        </w:rPr>
        <w:t>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 Спортивная команда Сорочинского  сельского поселения всегда принимает участие в районных соревнованиях.</w:t>
      </w:r>
    </w:p>
    <w:p w:rsidR="00990029" w:rsidRPr="00F336E9" w:rsidRDefault="00990029" w:rsidP="00990029">
      <w:pPr>
        <w:jc w:val="both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>Сельское хозяйство и экономика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  <w:lang w:val="ru-RU"/>
        </w:rPr>
      </w:pPr>
      <w:proofErr w:type="spellStart"/>
      <w:r w:rsidRPr="00F336E9">
        <w:rPr>
          <w:sz w:val="28"/>
          <w:szCs w:val="28"/>
        </w:rPr>
        <w:t>Основой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экономики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сельского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поселения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является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сельское</w:t>
      </w:r>
      <w:proofErr w:type="spellEnd"/>
      <w:r w:rsidRPr="00F336E9">
        <w:rPr>
          <w:sz w:val="28"/>
          <w:szCs w:val="28"/>
        </w:rPr>
        <w:t xml:space="preserve"> </w:t>
      </w:r>
      <w:proofErr w:type="spellStart"/>
      <w:r w:rsidRPr="00F336E9">
        <w:rPr>
          <w:sz w:val="28"/>
          <w:szCs w:val="28"/>
        </w:rPr>
        <w:t>хозяйство</w:t>
      </w:r>
      <w:proofErr w:type="spellEnd"/>
      <w:r w:rsidRPr="00F336E9">
        <w:rPr>
          <w:sz w:val="28"/>
          <w:szCs w:val="28"/>
        </w:rPr>
        <w:t>.</w:t>
      </w:r>
    </w:p>
    <w:p w:rsidR="00990029" w:rsidRPr="00F336E9" w:rsidRDefault="00990029" w:rsidP="00990029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>Личные подсобные хозяйства</w:t>
      </w:r>
    </w:p>
    <w:p w:rsidR="00990029" w:rsidRPr="00F336E9" w:rsidRDefault="00990029" w:rsidP="00990029">
      <w:pPr>
        <w:pStyle w:val="a5"/>
        <w:spacing w:before="0" w:beforeAutospacing="0" w:after="0" w:afterAutospacing="0"/>
        <w:rPr>
          <w:sz w:val="28"/>
          <w:szCs w:val="28"/>
        </w:rPr>
      </w:pPr>
      <w:r w:rsidRPr="00F336E9">
        <w:rPr>
          <w:sz w:val="28"/>
          <w:szCs w:val="28"/>
        </w:rPr>
        <w:t xml:space="preserve">         Животноводство на территории сельского поселения представлено личными подсобными хозяйствами. Всего в населенных пунктах Сорочинского сельского поселения 703 личных подсобных хозяйств содержит скот и птицу на своих подворьях </w:t>
      </w:r>
    </w:p>
    <w:p w:rsidR="00990029" w:rsidRPr="00F336E9" w:rsidRDefault="00990029" w:rsidP="0099002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90029" w:rsidRPr="00F336E9" w:rsidRDefault="00990029" w:rsidP="00990029">
      <w:pPr>
        <w:pStyle w:val="3"/>
        <w:spacing w:after="0"/>
        <w:jc w:val="both"/>
        <w:rPr>
          <w:b/>
          <w:sz w:val="28"/>
          <w:szCs w:val="28"/>
          <w:lang w:val="ru-RU"/>
        </w:rPr>
      </w:pPr>
      <w:r w:rsidRPr="00F336E9">
        <w:rPr>
          <w:b/>
          <w:sz w:val="28"/>
          <w:szCs w:val="28"/>
          <w:lang w:val="ru-RU"/>
        </w:rPr>
        <w:t>Таблица 3. Численность ЛПХ на территории Сорочинского  сельского поселения</w:t>
      </w:r>
    </w:p>
    <w:p w:rsidR="00990029" w:rsidRPr="00F336E9" w:rsidRDefault="00990029" w:rsidP="00990029">
      <w:pPr>
        <w:pStyle w:val="3"/>
        <w:spacing w:after="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777"/>
        <w:gridCol w:w="2392"/>
        <w:gridCol w:w="2393"/>
      </w:tblGrid>
      <w:tr w:rsidR="00990029" w:rsidRPr="00F336E9" w:rsidTr="000735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336E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F336E9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336E9">
                <w:rPr>
                  <w:sz w:val="28"/>
                  <w:szCs w:val="28"/>
                  <w:lang w:val="ru-RU"/>
                </w:rPr>
                <w:t>2020 г</w:t>
              </w:r>
            </w:smartTag>
            <w:r w:rsidRPr="00F336E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336E9">
                <w:rPr>
                  <w:sz w:val="28"/>
                  <w:szCs w:val="28"/>
                  <w:lang w:val="ru-RU"/>
                </w:rPr>
                <w:t>2021 г</w:t>
              </w:r>
            </w:smartTag>
            <w:r w:rsidRPr="00F336E9">
              <w:rPr>
                <w:sz w:val="28"/>
                <w:szCs w:val="28"/>
                <w:lang w:val="ru-RU"/>
              </w:rPr>
              <w:t>.</w:t>
            </w:r>
          </w:p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90029" w:rsidRPr="00F336E9" w:rsidTr="000735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 xml:space="preserve">С. Сорочино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505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500</w:t>
            </w:r>
          </w:p>
        </w:tc>
      </w:tr>
      <w:tr w:rsidR="00990029" w:rsidRPr="00F336E9" w:rsidTr="000735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 xml:space="preserve">д. Петровка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98</w:t>
            </w:r>
          </w:p>
        </w:tc>
      </w:tr>
      <w:tr w:rsidR="00990029" w:rsidRPr="00F336E9" w:rsidTr="000735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д. Докучаевка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56</w:t>
            </w:r>
          </w:p>
        </w:tc>
      </w:tr>
      <w:tr w:rsidR="00990029" w:rsidRPr="00F336E9" w:rsidTr="00073528">
        <w:trPr>
          <w:trHeight w:val="3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F336E9">
              <w:rPr>
                <w:sz w:val="28"/>
                <w:szCs w:val="28"/>
                <w:lang w:val="ru-RU"/>
              </w:rPr>
              <w:t>Измайловка</w:t>
            </w:r>
            <w:proofErr w:type="spellEnd"/>
            <w:r w:rsidRPr="00F336E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F336E9">
              <w:rPr>
                <w:sz w:val="28"/>
                <w:szCs w:val="28"/>
                <w:lang w:val="ru-RU"/>
              </w:rPr>
              <w:t>36</w:t>
            </w:r>
          </w:p>
        </w:tc>
      </w:tr>
      <w:tr w:rsidR="00990029" w:rsidRPr="00F336E9" w:rsidTr="0007352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Всего по поселению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701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703</w:t>
            </w:r>
          </w:p>
        </w:tc>
      </w:tr>
    </w:tbl>
    <w:p w:rsidR="00990029" w:rsidRPr="00F336E9" w:rsidRDefault="00990029" w:rsidP="00990029">
      <w:pPr>
        <w:pStyle w:val="3"/>
        <w:spacing w:after="0"/>
        <w:jc w:val="both"/>
        <w:rPr>
          <w:color w:val="FF0000"/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 xml:space="preserve">Наличие скота и птицы в личных подсобных хозяйствах в </w:t>
      </w:r>
      <w:smartTag w:uri="urn:schemas-microsoft-com:office:smarttags" w:element="metricconverter">
        <w:smartTagPr>
          <w:attr w:name="ProductID" w:val="20121 г"/>
        </w:smartTagPr>
        <w:r w:rsidRPr="00F336E9">
          <w:rPr>
            <w:sz w:val="28"/>
            <w:szCs w:val="28"/>
            <w:lang w:val="ru-RU"/>
          </w:rPr>
          <w:t>20121 г</w:t>
        </w:r>
      </w:smartTag>
      <w:r w:rsidRPr="00F336E9">
        <w:rPr>
          <w:sz w:val="28"/>
          <w:szCs w:val="28"/>
          <w:lang w:val="ru-RU"/>
        </w:rPr>
        <w:t xml:space="preserve"> (по состоянию на 01.07.2021г.) составило: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p w:rsidR="00990029" w:rsidRPr="00F336E9" w:rsidRDefault="00990029" w:rsidP="00990029">
      <w:pPr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>Таблица 4.Наличие скота и птицы в ЛПХ на 01.07.2021 года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781"/>
        <w:gridCol w:w="919"/>
        <w:gridCol w:w="1417"/>
        <w:gridCol w:w="1276"/>
        <w:gridCol w:w="1701"/>
        <w:gridCol w:w="1559"/>
      </w:tblGrid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5652D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1565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5652D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15652D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с</w:t>
            </w:r>
            <w:r w:rsidR="00990029" w:rsidRPr="0015652D">
              <w:rPr>
                <w:rFonts w:ascii="Times New Roman" w:hAnsi="Times New Roman"/>
                <w:sz w:val="24"/>
                <w:szCs w:val="24"/>
              </w:rPr>
              <w:t>. Сорочино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15652D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д</w:t>
            </w:r>
            <w:r w:rsidR="00990029" w:rsidRPr="0015652D">
              <w:rPr>
                <w:rFonts w:ascii="Times New Roman" w:hAnsi="Times New Roman"/>
                <w:sz w:val="24"/>
                <w:szCs w:val="24"/>
              </w:rPr>
              <w:t>. Петровка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д. Докучаевка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15652D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д</w:t>
            </w:r>
            <w:r w:rsidR="00990029" w:rsidRPr="001565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90029" w:rsidRPr="0015652D">
              <w:rPr>
                <w:rFonts w:ascii="Times New Roman" w:hAnsi="Times New Roman"/>
                <w:sz w:val="24"/>
                <w:szCs w:val="24"/>
              </w:rPr>
              <w:t>Измайловка</w:t>
            </w:r>
            <w:proofErr w:type="spellEnd"/>
          </w:p>
        </w:tc>
      </w:tr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коров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Овцы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Лошади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029" w:rsidRPr="00F336E9" w:rsidTr="0015652D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3380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3445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2433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029" w:rsidRPr="0015652D" w:rsidRDefault="00990029" w:rsidP="000735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52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990029" w:rsidRPr="00F336E9" w:rsidRDefault="00990029" w:rsidP="00990029">
      <w:pPr>
        <w:pStyle w:val="3"/>
        <w:spacing w:after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 xml:space="preserve"> К сожалению, количество КРС в личных подсобных хозяйствах сокращается, что связано с  низкой ценой на продукцию животноводства (молоко, мясо), трудности с кормовой базой, потому, как КФХ в основном солому измельчают, нет малогабаритной техники в ЛПХ для заготовки сена. Сказывается также увеличение доли населения пенсионного возраста.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>Специалисты администрации сельского поселения производят расчеты по начислению дотаций на сданное молоко и на прирост коров, занимаются оформлением документов, чтобы жители поселения смогли вовремя получить дотацию.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>В 2021 году 40 ЛПХ получили субсидии, т.к. содержат на своем подворье 3-х и более коров.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t xml:space="preserve">На территории поселения  в 2021 году проводился закуп молока. </w:t>
      </w: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rPr>
          <w:b/>
          <w:sz w:val="28"/>
          <w:szCs w:val="28"/>
          <w:lang w:val="ru-RU"/>
        </w:rPr>
      </w:pPr>
      <w:r w:rsidRPr="00F336E9">
        <w:rPr>
          <w:b/>
          <w:sz w:val="28"/>
          <w:szCs w:val="28"/>
          <w:lang w:val="ru-RU"/>
        </w:rPr>
        <w:t>Таблица 5. Дотации на молоко для населения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897"/>
        <w:gridCol w:w="2736"/>
        <w:gridCol w:w="2329"/>
        <w:gridCol w:w="1881"/>
      </w:tblGrid>
      <w:tr w:rsidR="00990029" w:rsidRPr="00F336E9" w:rsidTr="00073528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Закуплено молока</w:t>
            </w:r>
          </w:p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у населения, литров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Дотации на молоко населению</w:t>
            </w:r>
          </w:p>
        </w:tc>
      </w:tr>
      <w:tr w:rsidR="00990029" w:rsidRPr="00F336E9" w:rsidTr="000735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029" w:rsidRPr="0015652D" w:rsidRDefault="00990029" w:rsidP="0007352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всего перечислено сдатчикам молока, руб.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из областного бюджета, руб.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15652D" w:rsidRDefault="00990029" w:rsidP="00073528">
            <w:pPr>
              <w:pStyle w:val="3"/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5652D">
              <w:rPr>
                <w:sz w:val="28"/>
                <w:szCs w:val="28"/>
                <w:lang w:val="ru-RU"/>
              </w:rPr>
              <w:t>из районного бюджета, руб.</w:t>
            </w:r>
          </w:p>
        </w:tc>
      </w:tr>
      <w:tr w:rsidR="00990029" w:rsidRPr="00F336E9" w:rsidTr="000735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2019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164097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426652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413852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12800</w:t>
            </w:r>
          </w:p>
        </w:tc>
      </w:tr>
      <w:tr w:rsidR="00990029" w:rsidRPr="00F336E9" w:rsidTr="000735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179918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467787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453753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14034</w:t>
            </w:r>
          </w:p>
        </w:tc>
      </w:tr>
      <w:tr w:rsidR="00990029" w:rsidRPr="00F336E9" w:rsidTr="0007352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217824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566342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549352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29" w:rsidRPr="00F336E9" w:rsidRDefault="00990029" w:rsidP="00073528">
            <w:pPr>
              <w:pStyle w:val="3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36E9">
              <w:rPr>
                <w:sz w:val="28"/>
                <w:szCs w:val="28"/>
                <w:lang w:val="ru-RU"/>
              </w:rPr>
              <w:t>16990</w:t>
            </w:r>
          </w:p>
        </w:tc>
      </w:tr>
    </w:tbl>
    <w:p w:rsidR="00990029" w:rsidRPr="00F336E9" w:rsidRDefault="00990029" w:rsidP="00990029">
      <w:pPr>
        <w:pStyle w:val="3"/>
        <w:spacing w:after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990029" w:rsidRPr="00F336E9" w:rsidRDefault="00990029" w:rsidP="00990029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 w:rsidRPr="00F336E9">
        <w:rPr>
          <w:sz w:val="28"/>
          <w:szCs w:val="28"/>
          <w:lang w:val="ru-RU"/>
        </w:rPr>
        <w:lastRenderedPageBreak/>
        <w:t xml:space="preserve">  Отсутствие сбыта продукции и низкая цена на продукцию на сегодняшний день являются основной причиной снижения поголовья коров в поселении.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36E9">
        <w:rPr>
          <w:sz w:val="28"/>
          <w:szCs w:val="28"/>
        </w:rPr>
        <w:t xml:space="preserve">Администрация сельского поселения активно работает с землей, как с основным источником дохода бюджета поселения. Земельные участки сдаются в аренду. В 2021 году предоставлено в аренду 773,3  земельных участков сельскохозяйственного назначения, находящихся в собственности Сорочинского  сельского поселения. 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F336E9">
        <w:rPr>
          <w:rStyle w:val="a4"/>
          <w:color w:val="000000"/>
          <w:sz w:val="28"/>
          <w:szCs w:val="28"/>
        </w:rPr>
        <w:t>Деятельность администрации сельского поселения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По регламенту администрацией сельского поселения за 2021 год выдано 904 справки  и выписки </w:t>
      </w:r>
      <w:proofErr w:type="gramStart"/>
      <w:r w:rsidRPr="00F336E9">
        <w:rPr>
          <w:color w:val="000000"/>
          <w:sz w:val="28"/>
          <w:szCs w:val="28"/>
        </w:rPr>
        <w:t>из</w:t>
      </w:r>
      <w:proofErr w:type="gramEnd"/>
      <w:r w:rsidRPr="00F336E9">
        <w:rPr>
          <w:color w:val="000000"/>
          <w:sz w:val="28"/>
          <w:szCs w:val="28"/>
        </w:rPr>
        <w:t xml:space="preserve"> </w:t>
      </w:r>
      <w:proofErr w:type="gramStart"/>
      <w:r w:rsidRPr="00F336E9">
        <w:rPr>
          <w:color w:val="000000"/>
          <w:sz w:val="28"/>
          <w:szCs w:val="28"/>
        </w:rPr>
        <w:t>домовой</w:t>
      </w:r>
      <w:proofErr w:type="gramEnd"/>
      <w:r w:rsidRPr="00F336E9">
        <w:rPr>
          <w:color w:val="000000"/>
          <w:sz w:val="28"/>
          <w:szCs w:val="28"/>
        </w:rPr>
        <w:t xml:space="preserve"> и </w:t>
      </w:r>
      <w:proofErr w:type="spellStart"/>
      <w:r w:rsidRPr="00F336E9">
        <w:rPr>
          <w:color w:val="000000"/>
          <w:sz w:val="28"/>
          <w:szCs w:val="28"/>
        </w:rPr>
        <w:t>похозяйственных</w:t>
      </w:r>
      <w:proofErr w:type="spellEnd"/>
      <w:r w:rsidRPr="00F336E9">
        <w:rPr>
          <w:color w:val="000000"/>
          <w:sz w:val="28"/>
          <w:szCs w:val="28"/>
        </w:rPr>
        <w:t xml:space="preserve"> книг.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пособий.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 xml:space="preserve"> Специалистами администрации оказаны также   следующие муниципальные услуги: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Присвоение, изменение адресов – 14,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Выдача ордера на проведение  земляных работ – 6,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Выдача архивных справок- 10,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Заключены договоры аренды земельных участков и имущества -3.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Оказано 30 нотариальных услуг. Сумма госпошлины, поступившей в бюджет поселения, составила 5000 руб.</w:t>
      </w:r>
    </w:p>
    <w:p w:rsidR="00990029" w:rsidRPr="00F336E9" w:rsidRDefault="00990029" w:rsidP="0099002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За 2021год в Администрацию Сорочинского сельского поселения поступило 9 обращений граждан, в том числе 1 – </w:t>
      </w:r>
      <w:proofErr w:type="gramStart"/>
      <w:r w:rsidRPr="00F336E9">
        <w:rPr>
          <w:rFonts w:ascii="Times New Roman" w:hAnsi="Times New Roman"/>
          <w:sz w:val="28"/>
          <w:szCs w:val="28"/>
        </w:rPr>
        <w:t>письменное</w:t>
      </w:r>
      <w:proofErr w:type="gramEnd"/>
      <w:r w:rsidRPr="00F336E9">
        <w:rPr>
          <w:rFonts w:ascii="Times New Roman" w:hAnsi="Times New Roman"/>
          <w:sz w:val="28"/>
          <w:szCs w:val="28"/>
        </w:rPr>
        <w:t>, 8 –устных обращений.</w:t>
      </w: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Поступали сигналы о неблагополучной ситуации в семьях.  По всем поступившим сигналам специалисты администрации совместно с членами Межведомственной комиссии по обеспечению безопасности на территории Сорочинского сельского поселения выходили  с подворными обходами в эти семьи, проводили беседы с родителями, приглашали з на заседание комиссии, проверялось состояние жилых помещений на предмет пожарной безопасности.</w:t>
      </w: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029" w:rsidRPr="00F336E9" w:rsidRDefault="00990029" w:rsidP="00990029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336E9">
        <w:rPr>
          <w:rStyle w:val="a4"/>
          <w:sz w:val="28"/>
          <w:szCs w:val="28"/>
        </w:rPr>
        <w:t>Нормативно-</w:t>
      </w:r>
      <w:proofErr w:type="spellStart"/>
      <w:r w:rsidRPr="00F336E9">
        <w:rPr>
          <w:rStyle w:val="a4"/>
          <w:sz w:val="28"/>
          <w:szCs w:val="28"/>
        </w:rPr>
        <w:t>правововая</w:t>
      </w:r>
      <w:proofErr w:type="spellEnd"/>
      <w:r w:rsidRPr="00F336E9">
        <w:rPr>
          <w:rStyle w:val="a4"/>
          <w:sz w:val="28"/>
          <w:szCs w:val="28"/>
        </w:rPr>
        <w:t xml:space="preserve"> работа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lastRenderedPageBreak/>
        <w:t>За 2021 год администрацией  и главой сельского поселения было принято 111 постановлений, 15 распоряжений по личному составу и 56 по основной деятельности.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Проведено 13 заседаний Совета сельского поселения, на которых принято 60 решений, на основании которых администрация поселения осуществляет свою основную деятельность.</w:t>
      </w:r>
    </w:p>
    <w:p w:rsidR="00990029" w:rsidRPr="00F336E9" w:rsidRDefault="00990029" w:rsidP="00990029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>Дороги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В 2021 году Сорочинское  сельское поселение учувствовало в областной Программе устойчивое развитие </w:t>
      </w:r>
      <w:proofErr w:type="gramStart"/>
      <w:r w:rsidRPr="00F336E9">
        <w:rPr>
          <w:color w:val="000000"/>
          <w:sz w:val="28"/>
          <w:szCs w:val="28"/>
        </w:rPr>
        <w:t>сельских</w:t>
      </w:r>
      <w:proofErr w:type="gramEnd"/>
      <w:r w:rsidRPr="00F336E9">
        <w:rPr>
          <w:color w:val="000000"/>
          <w:sz w:val="28"/>
          <w:szCs w:val="28"/>
        </w:rPr>
        <w:t xml:space="preserve"> территории было отремонтирована часть дороги по ул. Юбилейная.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На ремонт потрачено в 2021 году 2291,4 </w:t>
      </w:r>
      <w:proofErr w:type="spellStart"/>
      <w:r w:rsidRPr="00F336E9">
        <w:rPr>
          <w:color w:val="000000"/>
          <w:sz w:val="28"/>
          <w:szCs w:val="28"/>
        </w:rPr>
        <w:t>т</w:t>
      </w:r>
      <w:proofErr w:type="gramStart"/>
      <w:r w:rsidRPr="00F336E9">
        <w:rPr>
          <w:color w:val="000000"/>
          <w:sz w:val="28"/>
          <w:szCs w:val="28"/>
        </w:rPr>
        <w:t>.р</w:t>
      </w:r>
      <w:proofErr w:type="spellEnd"/>
      <w:proofErr w:type="gramEnd"/>
      <w:r w:rsidRPr="00F336E9">
        <w:rPr>
          <w:color w:val="000000"/>
          <w:sz w:val="28"/>
          <w:szCs w:val="28"/>
        </w:rPr>
        <w:t>, на содержание 451,9 тыс. рублей.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Проведены следующие работы: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 xml:space="preserve"> -  скашивание сорной растительности на обочинах дорог, очистка дорог  от снега в зимнее время, </w:t>
      </w:r>
      <w:proofErr w:type="spellStart"/>
      <w:r w:rsidRPr="00F336E9">
        <w:rPr>
          <w:sz w:val="28"/>
          <w:szCs w:val="28"/>
        </w:rPr>
        <w:t>грейдерование</w:t>
      </w:r>
      <w:proofErr w:type="spellEnd"/>
      <w:r w:rsidRPr="00F336E9">
        <w:rPr>
          <w:sz w:val="28"/>
          <w:szCs w:val="28"/>
        </w:rPr>
        <w:t xml:space="preserve">  улиц в д. </w:t>
      </w:r>
      <w:proofErr w:type="spellStart"/>
      <w:r w:rsidRPr="00F336E9">
        <w:rPr>
          <w:sz w:val="28"/>
          <w:szCs w:val="28"/>
        </w:rPr>
        <w:t>Измайловка</w:t>
      </w:r>
      <w:proofErr w:type="spellEnd"/>
      <w:r w:rsidRPr="00F336E9">
        <w:rPr>
          <w:sz w:val="28"/>
          <w:szCs w:val="28"/>
        </w:rPr>
        <w:t xml:space="preserve">, д. Петровка с. Сорочино. Подсыпали асфальтной крошкой  ул. Юбилейную часть ул. Школьная,  дороги д. Петровка. 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F336E9">
        <w:rPr>
          <w:rStyle w:val="a4"/>
          <w:color w:val="000000"/>
          <w:sz w:val="28"/>
          <w:szCs w:val="28"/>
          <w:shd w:val="clear" w:color="auto" w:fill="FFFFFF"/>
        </w:rPr>
        <w:t>Благоустройство поселения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Основной целью администрации поселения является комплексное решение проблем благоустройства по улучшению санитарного состояния и </w:t>
      </w:r>
      <w:proofErr w:type="gramStart"/>
      <w:r w:rsidRPr="00F336E9">
        <w:rPr>
          <w:color w:val="000000"/>
          <w:sz w:val="28"/>
          <w:szCs w:val="28"/>
        </w:rPr>
        <w:t>эстетического вида</w:t>
      </w:r>
      <w:proofErr w:type="gramEnd"/>
      <w:r w:rsidRPr="00F336E9">
        <w:rPr>
          <w:color w:val="000000"/>
          <w:sz w:val="28"/>
          <w:szCs w:val="28"/>
        </w:rPr>
        <w:t xml:space="preserve"> территории сел и деревень, озеленению и повышению комфортности проживания граждан.</w:t>
      </w:r>
    </w:p>
    <w:p w:rsidR="00990029" w:rsidRPr="00F336E9" w:rsidRDefault="00990029" w:rsidP="009900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В течение года проведен косметический ремонт памятников. </w:t>
      </w:r>
      <w:r w:rsidRPr="00F336E9">
        <w:rPr>
          <w:color w:val="000000"/>
          <w:sz w:val="28"/>
          <w:szCs w:val="28"/>
          <w:shd w:val="clear" w:color="auto" w:fill="FFFFFF"/>
        </w:rPr>
        <w:t xml:space="preserve">Проводились работы по наведению порядка на существующей свалке в с. Сорочино, окашивались территории организаций и придомовые территории частных домовладельцев. Проводились субботники по уборке территорий, опиловке деревьев, </w:t>
      </w:r>
      <w:r w:rsidRPr="00F336E9">
        <w:rPr>
          <w:color w:val="000000"/>
          <w:sz w:val="28"/>
          <w:szCs w:val="28"/>
        </w:rPr>
        <w:t>уборке территории мемориалов</w:t>
      </w:r>
      <w:r w:rsidRPr="00F336E9">
        <w:rPr>
          <w:color w:val="000000"/>
          <w:sz w:val="28"/>
          <w:szCs w:val="28"/>
          <w:shd w:val="clear" w:color="auto" w:fill="FFFFFF"/>
        </w:rPr>
        <w:t xml:space="preserve">, </w:t>
      </w:r>
      <w:r w:rsidRPr="00F336E9">
        <w:rPr>
          <w:color w:val="000000"/>
          <w:sz w:val="28"/>
          <w:szCs w:val="28"/>
        </w:rPr>
        <w:t xml:space="preserve"> уборке территории кладбищ.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      Были приобретена и установлена детская площадка в д. Петровка.</w:t>
      </w:r>
    </w:p>
    <w:p w:rsidR="00990029" w:rsidRPr="00F336E9" w:rsidRDefault="00990029" w:rsidP="0099002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>Приобретены контейнеры для сбора ТКО.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 xml:space="preserve">                                               Уличное освещение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>Во всех населенных пунктах уличное освещение работает, расходы оплачивает администрация сельского поселения.</w:t>
      </w:r>
    </w:p>
    <w:p w:rsidR="00990029" w:rsidRPr="00F336E9" w:rsidRDefault="00990029" w:rsidP="0099002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За 2021 год произведено затрат из бюджета Сорочинского сельского поселения на обслуживание уличного освещения 68 тыс.  руб., на сумму 51 тыс. руб. приобретены и установлены светодиодные светильники. Оплата за электроэнергию  (на уличное освещение) составила 251,1 руб. Всего затраты </w:t>
      </w:r>
      <w:r w:rsidRPr="00F336E9">
        <w:rPr>
          <w:rFonts w:ascii="Times New Roman" w:hAnsi="Times New Roman"/>
          <w:sz w:val="28"/>
          <w:szCs w:val="28"/>
        </w:rPr>
        <w:lastRenderedPageBreak/>
        <w:t>на уличное освещение составили 370,01 тыс. руб. Затраты в 2019 году 396,8 тыс. рублей, в 2020 года 299,7 тыс. рублей.</w:t>
      </w:r>
    </w:p>
    <w:p w:rsidR="00990029" w:rsidRPr="00F336E9" w:rsidRDefault="00990029" w:rsidP="0099002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 Фонарное освещение постепенно переводится на узлы учета, осветительные приборы  весят во всех населенных пунктах </w:t>
      </w:r>
      <w:proofErr w:type="gramStart"/>
      <w:r w:rsidRPr="00F336E9">
        <w:rPr>
          <w:rFonts w:ascii="Times New Roman" w:hAnsi="Times New Roman"/>
          <w:sz w:val="28"/>
          <w:szCs w:val="28"/>
        </w:rPr>
        <w:t>остается</w:t>
      </w:r>
      <w:proofErr w:type="gramEnd"/>
      <w:r w:rsidRPr="00F336E9">
        <w:rPr>
          <w:rFonts w:ascii="Times New Roman" w:hAnsi="Times New Roman"/>
          <w:sz w:val="28"/>
          <w:szCs w:val="28"/>
        </w:rPr>
        <w:t xml:space="preserve"> не закрыт вопрос с узлом учета в д. Докучаевка.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>Строительство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336E9">
        <w:rPr>
          <w:rFonts w:ascii="Times New Roman" w:hAnsi="Times New Roman"/>
          <w:bCs/>
          <w:iCs/>
          <w:sz w:val="28"/>
          <w:szCs w:val="28"/>
        </w:rPr>
        <w:t xml:space="preserve"> Строительство нового жилья на территории поселения идет медленными темпами.  Введены в эксплуатацию 2 </w:t>
      </w:r>
      <w:proofErr w:type="gramStart"/>
      <w:r w:rsidRPr="00F336E9">
        <w:rPr>
          <w:rFonts w:ascii="Times New Roman" w:hAnsi="Times New Roman"/>
          <w:bCs/>
          <w:iCs/>
          <w:sz w:val="28"/>
          <w:szCs w:val="28"/>
        </w:rPr>
        <w:t>жилых</w:t>
      </w:r>
      <w:proofErr w:type="gramEnd"/>
      <w:r w:rsidRPr="00F336E9">
        <w:rPr>
          <w:rFonts w:ascii="Times New Roman" w:hAnsi="Times New Roman"/>
          <w:bCs/>
          <w:iCs/>
          <w:sz w:val="28"/>
          <w:szCs w:val="28"/>
        </w:rPr>
        <w:t xml:space="preserve">  дома. Жители, в основном, пристраивали к уже имеющемуся жилью пристройки, улучшая свои жилищные условия.  Также жители сельского поселения продолжают  улучшать свои жилищно-бытовые условия за счет подведения в дома водопровода, канализации. 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>Малый бизнес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36E9">
        <w:rPr>
          <w:color w:val="000000"/>
          <w:sz w:val="28"/>
          <w:szCs w:val="28"/>
        </w:rPr>
        <w:t xml:space="preserve"> По состоянию на 01 января 2021 года на территории сельского поселения ведут свою деятельность 8 торговых точек. Необходимо развивать новые направления в развитии малого бизнеса.</w:t>
      </w: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90029" w:rsidRPr="00F336E9" w:rsidRDefault="00990029" w:rsidP="0099002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 xml:space="preserve">Культура 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15652D">
        <w:rPr>
          <w:rFonts w:ascii="Times New Roman" w:hAnsi="Times New Roman"/>
          <w:sz w:val="28"/>
          <w:szCs w:val="28"/>
        </w:rPr>
        <w:t>Работники МБУК «</w:t>
      </w:r>
      <w:proofErr w:type="spellStart"/>
      <w:r w:rsidRPr="0015652D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15652D">
        <w:rPr>
          <w:rFonts w:ascii="Times New Roman" w:hAnsi="Times New Roman"/>
          <w:sz w:val="28"/>
          <w:szCs w:val="28"/>
        </w:rPr>
        <w:t xml:space="preserve"> Дом культуры» </w:t>
      </w:r>
      <w:r w:rsidRPr="00990029">
        <w:rPr>
          <w:rFonts w:ascii="Times New Roman" w:hAnsi="Times New Roman"/>
          <w:sz w:val="28"/>
          <w:szCs w:val="28"/>
        </w:rPr>
        <w:t>проводят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</w:t>
      </w:r>
      <w:bookmarkStart w:id="0" w:name="_GoBack"/>
      <w:bookmarkEnd w:id="0"/>
      <w:r w:rsidRPr="00990029">
        <w:rPr>
          <w:rFonts w:ascii="Times New Roman" w:hAnsi="Times New Roman"/>
          <w:sz w:val="28"/>
          <w:szCs w:val="28"/>
        </w:rPr>
        <w:t>оссии. В годовой план работы включены также праздники районного и местного значения.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За 2019 год было проведено 362 мероприятия, в которых приняло участие 25138 человек.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Проведено 222 детских мероприятия, общее количество участников 904 человека. Мероприятия для молодежи – 70, участников – 175 человек.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 xml:space="preserve">В ДК работают 38 клубных формирований, которые посещают 656 человек. 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 xml:space="preserve">В 2019 году </w:t>
      </w:r>
      <w:proofErr w:type="spellStart"/>
      <w:r w:rsidRPr="0099002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990029">
        <w:rPr>
          <w:rFonts w:ascii="Times New Roman" w:hAnsi="Times New Roman"/>
          <w:sz w:val="28"/>
          <w:szCs w:val="28"/>
        </w:rPr>
        <w:t xml:space="preserve"> ДК стал победителем в областном конкурсе на получение субсидии на лучшие учреждения культуры в сельской местности и </w:t>
      </w:r>
      <w:r w:rsidRPr="00990029">
        <w:rPr>
          <w:rFonts w:ascii="Times New Roman" w:hAnsi="Times New Roman"/>
          <w:sz w:val="28"/>
          <w:szCs w:val="28"/>
        </w:rPr>
        <w:lastRenderedPageBreak/>
        <w:t>стал обладателем сертификата на 100000 рублей (приобрели 2 радиомикрофона, акустическую систему, стойки для микрофонов и музыкальных колонок).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По итогам работы за 2019 год МБУК «</w:t>
      </w:r>
      <w:proofErr w:type="spellStart"/>
      <w:r w:rsidRPr="0099002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990029">
        <w:rPr>
          <w:rFonts w:ascii="Times New Roman" w:hAnsi="Times New Roman"/>
          <w:sz w:val="28"/>
          <w:szCs w:val="28"/>
        </w:rPr>
        <w:t xml:space="preserve"> ДК» занял 1 место, получил благодарственное письмо Главы района и сертификат на 25000 рублей (приобрели фотоаппарат с </w:t>
      </w:r>
      <w:proofErr w:type="spellStart"/>
      <w:r w:rsidRPr="00990029">
        <w:rPr>
          <w:rFonts w:ascii="Times New Roman" w:hAnsi="Times New Roman"/>
          <w:sz w:val="28"/>
          <w:szCs w:val="28"/>
        </w:rPr>
        <w:t>флеш</w:t>
      </w:r>
      <w:proofErr w:type="spellEnd"/>
      <w:r w:rsidRPr="00990029">
        <w:rPr>
          <w:rFonts w:ascii="Times New Roman" w:hAnsi="Times New Roman"/>
          <w:sz w:val="28"/>
          <w:szCs w:val="28"/>
        </w:rPr>
        <w:t>-накопителем, швейную машинку). В конкурсе по итогам творческой деятельности за год  - 1 место.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При работе со спонсорами: депутат местного отделения партии «Единая Россия»  Борисов подарил микшерный пульт и проводной микрофон.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Работники ДК приняли участие в районной Ар</w:t>
      </w:r>
      <w:proofErr w:type="gramStart"/>
      <w:r w:rsidRPr="00990029">
        <w:rPr>
          <w:rFonts w:ascii="Times New Roman" w:hAnsi="Times New Roman"/>
          <w:sz w:val="28"/>
          <w:szCs w:val="28"/>
        </w:rPr>
        <w:t>т-</w:t>
      </w:r>
      <w:proofErr w:type="gramEnd"/>
      <w:r w:rsidRPr="00990029">
        <w:rPr>
          <w:rFonts w:ascii="Times New Roman" w:hAnsi="Times New Roman"/>
          <w:sz w:val="28"/>
          <w:szCs w:val="28"/>
        </w:rPr>
        <w:t xml:space="preserve"> площадке «Открой себя» (получили диплом победителя и сертификат на 3000р – приобрели строительные материалы);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Оказано платных услуг на сумму 48000 рублей при количестве посещений 4909 человек.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Здание МБУК «</w:t>
      </w:r>
      <w:proofErr w:type="spellStart"/>
      <w:r w:rsidRPr="0099002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990029">
        <w:rPr>
          <w:rFonts w:ascii="Times New Roman" w:hAnsi="Times New Roman"/>
          <w:sz w:val="28"/>
          <w:szCs w:val="28"/>
        </w:rPr>
        <w:t xml:space="preserve"> ДК» нуждается в капитальном ремонте, а именно замена оконных блоков, ремонт фасада и крыльца здания, замена отопительной системы и </w:t>
      </w:r>
      <w:proofErr w:type="spellStart"/>
      <w:r w:rsidRPr="00990029">
        <w:rPr>
          <w:rFonts w:ascii="Times New Roman" w:hAnsi="Times New Roman"/>
          <w:sz w:val="28"/>
          <w:szCs w:val="28"/>
        </w:rPr>
        <w:t>мн.др</w:t>
      </w:r>
      <w:proofErr w:type="spellEnd"/>
      <w:r w:rsidRPr="00990029">
        <w:rPr>
          <w:rFonts w:ascii="Times New Roman" w:hAnsi="Times New Roman"/>
          <w:sz w:val="28"/>
          <w:szCs w:val="28"/>
        </w:rPr>
        <w:t>.</w:t>
      </w:r>
    </w:p>
    <w:p w:rsidR="00990029" w:rsidRPr="0099002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Конечно, хотелось бы обновить материально-техническую базу учреждения культуры, но возможности бюджета ограничены.</w:t>
      </w:r>
    </w:p>
    <w:p w:rsidR="00990029" w:rsidRPr="00F336E9" w:rsidRDefault="00990029" w:rsidP="00990029">
      <w:pPr>
        <w:jc w:val="both"/>
        <w:rPr>
          <w:rFonts w:ascii="Times New Roman" w:hAnsi="Times New Roman"/>
          <w:sz w:val="28"/>
          <w:szCs w:val="28"/>
        </w:rPr>
      </w:pPr>
      <w:r w:rsidRPr="00990029">
        <w:rPr>
          <w:rFonts w:ascii="Times New Roman" w:hAnsi="Times New Roman"/>
          <w:sz w:val="28"/>
          <w:szCs w:val="28"/>
        </w:rPr>
        <w:t>Традиционно участники художественной самодеятельности МБУК «</w:t>
      </w:r>
      <w:proofErr w:type="spellStart"/>
      <w:r w:rsidRPr="00990029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990029">
        <w:rPr>
          <w:rFonts w:ascii="Times New Roman" w:hAnsi="Times New Roman"/>
          <w:sz w:val="28"/>
          <w:szCs w:val="28"/>
        </w:rPr>
        <w:t xml:space="preserve"> Дом культуры»; принимают участие в международных, областных, межрайонных, районных и местных конкурсах, фестивалях и т.д.:</w:t>
      </w:r>
    </w:p>
    <w:p w:rsidR="00990029" w:rsidRPr="00F336E9" w:rsidRDefault="00990029" w:rsidP="00990029">
      <w:pPr>
        <w:ind w:right="-1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029" w:rsidRPr="00F336E9" w:rsidRDefault="00990029" w:rsidP="00990029">
      <w:pPr>
        <w:ind w:right="-18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029" w:rsidRPr="00F336E9" w:rsidRDefault="00990029" w:rsidP="00990029">
      <w:pPr>
        <w:ind w:right="-183"/>
        <w:jc w:val="center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b/>
          <w:sz w:val="28"/>
          <w:szCs w:val="28"/>
        </w:rPr>
        <w:t>Ветеранская организация</w:t>
      </w:r>
    </w:p>
    <w:p w:rsidR="00990029" w:rsidRPr="00F336E9" w:rsidRDefault="00990029" w:rsidP="00990029">
      <w:pPr>
        <w:ind w:right="-1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36E9">
        <w:rPr>
          <w:rFonts w:ascii="Times New Roman" w:hAnsi="Times New Roman"/>
          <w:sz w:val="28"/>
          <w:szCs w:val="28"/>
          <w:shd w:val="clear" w:color="auto" w:fill="FFFFFF"/>
        </w:rPr>
        <w:t xml:space="preserve">На территории поселения осуществляет свою деятельность Совет ветеранов, который оказывает помощь в организации и проведении мероприятий для людей пожилого возраста – это День Победы, 8 Марта, День пожилого человека, новогодние или рождественские мероприятия. Устраиваются чаепития. Пенсионеры принимают активное участие в районных мероприятиях спортивной направленности, организуемых районным Советом ветеранов. </w:t>
      </w:r>
    </w:p>
    <w:p w:rsidR="00990029" w:rsidRPr="00F336E9" w:rsidRDefault="00990029" w:rsidP="00990029">
      <w:pPr>
        <w:ind w:right="-183" w:firstLine="709"/>
        <w:jc w:val="both"/>
        <w:rPr>
          <w:rFonts w:ascii="Times New Roman" w:hAnsi="Times New Roman"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lastRenderedPageBreak/>
        <w:t xml:space="preserve"> В юбилейные дни рождения  члены Совета ветеранов посещают юбиляров, дарят открытки. </w:t>
      </w:r>
    </w:p>
    <w:p w:rsidR="00990029" w:rsidRPr="00F336E9" w:rsidRDefault="00990029" w:rsidP="00990029">
      <w:pPr>
        <w:ind w:right="-183" w:firstLine="709"/>
        <w:jc w:val="both"/>
        <w:rPr>
          <w:rFonts w:ascii="Times New Roman" w:hAnsi="Times New Roman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336E9">
        <w:rPr>
          <w:b/>
          <w:color w:val="000000"/>
          <w:sz w:val="28"/>
          <w:szCs w:val="28"/>
        </w:rPr>
        <w:t>Бюджет сельского поселения</w:t>
      </w: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0029" w:rsidRPr="00F336E9" w:rsidRDefault="00990029" w:rsidP="00990029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990029" w:rsidRPr="00F336E9" w:rsidRDefault="00990029" w:rsidP="009900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6E9">
        <w:rPr>
          <w:sz w:val="28"/>
          <w:szCs w:val="28"/>
        </w:rPr>
        <w:t>В 2021 году Сорочинское  сельское поселение субсидий по областным программам, государственной поддержки не получало.</w:t>
      </w: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>Все расходы администрация поселения производит только в рамках бюджета, который утверждают депутаты Совета.</w:t>
      </w:r>
    </w:p>
    <w:p w:rsidR="00990029" w:rsidRPr="00F336E9" w:rsidRDefault="00990029" w:rsidP="0099002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36E9">
        <w:rPr>
          <w:rFonts w:ascii="Times New Roman" w:hAnsi="Times New Roman"/>
          <w:bCs/>
          <w:sz w:val="28"/>
          <w:szCs w:val="28"/>
        </w:rPr>
        <w:t xml:space="preserve">Сорочинское  сельское поселение развивается, не все удается реализовать из </w:t>
      </w:r>
      <w:proofErr w:type="gramStart"/>
      <w:r w:rsidRPr="00F336E9">
        <w:rPr>
          <w:rFonts w:ascii="Times New Roman" w:hAnsi="Times New Roman"/>
          <w:bCs/>
          <w:sz w:val="28"/>
          <w:szCs w:val="28"/>
        </w:rPr>
        <w:t>намеченного</w:t>
      </w:r>
      <w:proofErr w:type="gramEnd"/>
      <w:r w:rsidRPr="00F336E9">
        <w:rPr>
          <w:rFonts w:ascii="Times New Roman" w:hAnsi="Times New Roman"/>
          <w:bCs/>
          <w:sz w:val="28"/>
          <w:szCs w:val="28"/>
        </w:rPr>
        <w:t>, но в целом 20121 год можно считать состоявшимся. Это результат взаимодействия администрации сельского поселения, депутатов и жителей нашего поселения.</w:t>
      </w:r>
    </w:p>
    <w:p w:rsidR="00990029" w:rsidRPr="00F336E9" w:rsidRDefault="00990029" w:rsidP="0099002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90029" w:rsidRPr="00F336E9" w:rsidRDefault="00990029" w:rsidP="0099002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990029" w:rsidRPr="00F336E9" w:rsidRDefault="00990029" w:rsidP="00990029">
      <w:pPr>
        <w:rPr>
          <w:rFonts w:ascii="Times New Roman" w:hAnsi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86E"/>
    <w:multiLevelType w:val="hybridMultilevel"/>
    <w:tmpl w:val="DC66F63C"/>
    <w:lvl w:ilvl="0" w:tplc="E530FDDC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9D1A6A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2D5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C43E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2912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CADB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8772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87A5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C141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10F3A"/>
    <w:multiLevelType w:val="hybridMultilevel"/>
    <w:tmpl w:val="9FFE40C0"/>
    <w:lvl w:ilvl="0" w:tplc="8424E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0B8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CEC0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D90B0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14F6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AD012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7EB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CF60A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BE72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0BF6DFB"/>
    <w:multiLevelType w:val="hybridMultilevel"/>
    <w:tmpl w:val="18AE3506"/>
    <w:lvl w:ilvl="0" w:tplc="7D188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840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56F9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CFAA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6A32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0BAE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20F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2668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C805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5527B"/>
    <w:multiLevelType w:val="hybridMultilevel"/>
    <w:tmpl w:val="1514239A"/>
    <w:lvl w:ilvl="0" w:tplc="12361DAE">
      <w:start w:val="1"/>
      <w:numFmt w:val="bullet"/>
      <w:lvlText w:val="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21200C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8BF0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E5C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008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CEAA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E469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6542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E8A72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D5"/>
    <w:rsid w:val="0012775C"/>
    <w:rsid w:val="0015652D"/>
    <w:rsid w:val="00184799"/>
    <w:rsid w:val="002A421F"/>
    <w:rsid w:val="00494ABC"/>
    <w:rsid w:val="00500F51"/>
    <w:rsid w:val="00975653"/>
    <w:rsid w:val="00990029"/>
    <w:rsid w:val="00D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99"/>
    <w:qFormat/>
    <w:rsid w:val="0099002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990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90029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L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90029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paragraph" w:customStyle="1" w:styleId="ListParagraph1">
    <w:name w:val="List Paragraph1"/>
    <w:basedOn w:val="a"/>
    <w:uiPriority w:val="99"/>
    <w:rsid w:val="00990029"/>
    <w:pPr>
      <w:spacing w:after="160" w:line="256" w:lineRule="auto"/>
      <w:ind w:left="720"/>
    </w:pPr>
    <w:rPr>
      <w:rFonts w:eastAsia="Times New Roman" w:cs="Calibri"/>
    </w:rPr>
  </w:style>
  <w:style w:type="character" w:styleId="a6">
    <w:name w:val="Hyperlink"/>
    <w:basedOn w:val="a0"/>
    <w:uiPriority w:val="99"/>
    <w:semiHidden/>
    <w:unhideWhenUsed/>
    <w:rsid w:val="00494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2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99"/>
    <w:qFormat/>
    <w:rsid w:val="0099002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990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90029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L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90029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paragraph" w:customStyle="1" w:styleId="ListParagraph1">
    <w:name w:val="List Paragraph1"/>
    <w:basedOn w:val="a"/>
    <w:uiPriority w:val="99"/>
    <w:rsid w:val="00990029"/>
    <w:pPr>
      <w:spacing w:after="160" w:line="256" w:lineRule="auto"/>
      <w:ind w:left="720"/>
    </w:pPr>
    <w:rPr>
      <w:rFonts w:eastAsia="Times New Roman" w:cs="Calibri"/>
    </w:rPr>
  </w:style>
  <w:style w:type="character" w:styleId="a6">
    <w:name w:val="Hyperlink"/>
    <w:basedOn w:val="a0"/>
    <w:uiPriority w:val="99"/>
    <w:semiHidden/>
    <w:unhideWhenUsed/>
    <w:rsid w:val="0049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lv.kalach.omskportal.ru/magnoliaPublic/dam/jcr:9e6a9d06-0501-44ad-9b94-0e8de442274c/%D1%81%D1%82%D0%B0%D1%82.%20%D0%B4%D0%B0%D0%BD%D0%BD%D1%8B%D0%B5%20%D0%9E%D1%80%D0%BB%D0%BE%D0%B2%D1%81%D0%BA%D0%BE%D0%B5%20%D0%A1%D0%9F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specyalist</cp:lastModifiedBy>
  <cp:revision>8</cp:revision>
  <dcterms:created xsi:type="dcterms:W3CDTF">2022-03-25T08:30:00Z</dcterms:created>
  <dcterms:modified xsi:type="dcterms:W3CDTF">2022-04-06T08:06:00Z</dcterms:modified>
</cp:coreProperties>
</file>