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55" w:rsidRDefault="00BB6955" w:rsidP="00BB6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СОРОЧИНСКОГО СЕЛЬСКОГО ПОСЕЛЕНИЯ</w:t>
      </w:r>
    </w:p>
    <w:p w:rsidR="00BB6955" w:rsidRDefault="00BB6955" w:rsidP="00BB6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BB6955" w:rsidRDefault="00BB6955" w:rsidP="00BB6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Омской области  </w:t>
      </w:r>
    </w:p>
    <w:p w:rsidR="00BB6955" w:rsidRDefault="00BB6955" w:rsidP="00BB6955">
      <w:pPr>
        <w:jc w:val="center"/>
        <w:rPr>
          <w:b/>
          <w:sz w:val="28"/>
          <w:szCs w:val="28"/>
        </w:rPr>
      </w:pPr>
    </w:p>
    <w:p w:rsidR="00BB6955" w:rsidRDefault="00BB6955" w:rsidP="00BB6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B6955" w:rsidRPr="007B79BC" w:rsidRDefault="00BB6955" w:rsidP="00BB6955">
      <w:pPr>
        <w:jc w:val="center"/>
        <w:rPr>
          <w:b/>
          <w:sz w:val="28"/>
          <w:szCs w:val="28"/>
        </w:rPr>
      </w:pPr>
      <w:r>
        <w:t>12. 04. 2022</w:t>
      </w:r>
      <w:r w:rsidR="00D42903">
        <w:t xml:space="preserve">  </w:t>
      </w:r>
      <w:bookmarkStart w:id="0" w:name="_GoBack"/>
      <w:bookmarkEnd w:id="0"/>
      <w:r>
        <w:t xml:space="preserve">                                                                                                      № 21 - </w:t>
      </w:r>
      <w:proofErr w:type="gramStart"/>
      <w:r>
        <w:t>р</w:t>
      </w:r>
      <w:proofErr w:type="gramEnd"/>
      <w:r>
        <w:t xml:space="preserve"> </w:t>
      </w:r>
    </w:p>
    <w:p w:rsidR="00BB6955" w:rsidRDefault="00BB6955" w:rsidP="00BB6955">
      <w:pPr>
        <w:rPr>
          <w:b/>
          <w:sz w:val="28"/>
          <w:szCs w:val="28"/>
        </w:rPr>
      </w:pPr>
    </w:p>
    <w:p w:rsidR="00BB6955" w:rsidRDefault="00BB6955" w:rsidP="00BB6955">
      <w:pPr>
        <w:pStyle w:val="a4"/>
        <w:ind w:left="0" w:firstLine="567"/>
        <w:jc w:val="center"/>
        <w:rPr>
          <w:rFonts w:ascii="Times New Roman" w:hAnsi="Times New Roman"/>
        </w:rPr>
      </w:pPr>
      <w:r>
        <w:t xml:space="preserve"> </w:t>
      </w:r>
      <w:r>
        <w:rPr>
          <w:rFonts w:ascii="Times New Roman" w:hAnsi="Times New Roman"/>
        </w:rPr>
        <w:t xml:space="preserve">Об организации и проведении  открытого аукциона на право заключения договора аренды нежилого помещения, принадлежащем на праве собственности </w:t>
      </w:r>
      <w:proofErr w:type="spellStart"/>
      <w:r>
        <w:rPr>
          <w:rFonts w:ascii="Times New Roman" w:hAnsi="Times New Roman"/>
        </w:rPr>
        <w:t>Сорочинскому</w:t>
      </w:r>
      <w:proofErr w:type="spellEnd"/>
      <w:r>
        <w:rPr>
          <w:rFonts w:ascii="Times New Roman" w:hAnsi="Times New Roman"/>
        </w:rPr>
        <w:t xml:space="preserve"> сельскому поселению Калачинского муниципального района Омской области</w:t>
      </w:r>
    </w:p>
    <w:p w:rsidR="00BB6955" w:rsidRDefault="00BB6955" w:rsidP="00BB6955">
      <w:pPr>
        <w:jc w:val="center"/>
      </w:pPr>
    </w:p>
    <w:p w:rsidR="00BB6955" w:rsidRDefault="00BB6955" w:rsidP="00BB6955">
      <w:pPr>
        <w:tabs>
          <w:tab w:val="left" w:pos="1134"/>
        </w:tabs>
        <w:ind w:firstLine="709"/>
        <w:jc w:val="both"/>
      </w:pPr>
      <w:proofErr w:type="gramStart"/>
      <w:r>
        <w:t>В соответствии с Гражданским кодексом РФ, Федеральным законом от 26.07.2006 г. № 135-ФЗ «О защите конкуренции», приказом Федеральной антимонопольной службы РФ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</w:t>
      </w:r>
      <w:proofErr w:type="gramEnd"/>
      <w:r>
        <w:t xml:space="preserve"> заключение указанных договоров может осуществляться путем проведения торгов  в форме конкурса», Уставом Сорочинского  сельского поселения  Калачинского муниципального района Омской области, РАСПОРЯЖАЮСЬ:</w:t>
      </w:r>
    </w:p>
    <w:p w:rsidR="00BB6955" w:rsidRDefault="00BB6955" w:rsidP="00BB6955">
      <w:pPr>
        <w:pStyle w:val="a4"/>
        <w:ind w:left="0" w:firstLine="567"/>
        <w:rPr>
          <w:rFonts w:ascii="Times New Roman" w:hAnsi="Times New Roman"/>
        </w:rPr>
      </w:pPr>
      <w:r w:rsidRPr="007B79BC">
        <w:rPr>
          <w:rFonts w:ascii="Times New Roman" w:hAnsi="Times New Roman"/>
        </w:rPr>
        <w:t>1.</w:t>
      </w:r>
      <w:r>
        <w:rPr>
          <w:rFonts w:ascii="Times New Roman" w:hAnsi="Times New Roman"/>
        </w:rPr>
        <w:t>Провести открытый аукцион  на право заключения договора аренды муниципального имущества, находящегося в муниципальной собственности, открытый по составу участников, (далее - аукцион):</w:t>
      </w:r>
    </w:p>
    <w:p w:rsidR="00BB6955" w:rsidRDefault="00BB6955" w:rsidP="00BB6955">
      <w:r>
        <w:t xml:space="preserve">- нежилое помещение, расположенное по адресу: Омская область, </w:t>
      </w:r>
      <w:proofErr w:type="spellStart"/>
      <w:r>
        <w:t>Калачинский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.С</w:t>
      </w:r>
      <w:proofErr w:type="gramEnd"/>
      <w:r>
        <w:t>орочино</w:t>
      </w:r>
      <w:proofErr w:type="spellEnd"/>
      <w:r>
        <w:t>, ул. Зеленая, д.3, пом.1П, общей площадью 54,90 кв. м.</w:t>
      </w:r>
    </w:p>
    <w:p w:rsidR="00BB6955" w:rsidRDefault="00BB6955" w:rsidP="00BB6955">
      <w:pPr>
        <w:ind w:firstLine="567"/>
        <w:jc w:val="both"/>
      </w:pPr>
      <w:r>
        <w:t>2.Утвердить  Извещение о проведен</w:t>
      </w:r>
      <w:proofErr w:type="gramStart"/>
      <w:r>
        <w:t>ии  ау</w:t>
      </w:r>
      <w:proofErr w:type="gramEnd"/>
      <w:r>
        <w:t>кциона (далее - извещение) согласно приложению к  распоряжению.</w:t>
      </w:r>
    </w:p>
    <w:p w:rsidR="00BB6955" w:rsidRDefault="00BB6955" w:rsidP="00BB6955">
      <w:pPr>
        <w:ind w:firstLine="567"/>
        <w:jc w:val="both"/>
      </w:pPr>
      <w:r>
        <w:t xml:space="preserve"> 3.Комиссии администрации Сорочинского сельского поселения Калачинского муниципального района Омской области  по проведению аукционов провести аукцион в соответствии с  законодательством. </w:t>
      </w:r>
    </w:p>
    <w:p w:rsidR="00BB6955" w:rsidRDefault="00BB6955" w:rsidP="00BB6955">
      <w:pPr>
        <w:ind w:firstLine="567"/>
        <w:jc w:val="both"/>
      </w:pPr>
      <w:r>
        <w:t>4.Администрации Сорочинского сельского поселения Калачинского  муниципального района Омской области обеспечить не менее чем за тридцать дней  до дня  проведения  аукциона:</w:t>
      </w:r>
    </w:p>
    <w:p w:rsidR="00BB6955" w:rsidRDefault="00BB6955" w:rsidP="00BB6955">
      <w:pPr>
        <w:ind w:firstLine="567"/>
        <w:jc w:val="both"/>
      </w:pPr>
      <w:r>
        <w:t xml:space="preserve">      1) размещение  настоящего распоряжения и извещения в информационно-телекоммуникационной сети «Интернет» на  официальном  сайте Российской Федерации для  размещения информации о проведении торгов </w:t>
      </w:r>
      <w:hyperlink r:id="rId5" w:history="1">
        <w:r>
          <w:rPr>
            <w:rStyle w:val="a3"/>
          </w:rPr>
          <w:t>www.torgi.gov.ru</w:t>
        </w:r>
      </w:hyperlink>
      <w:r>
        <w:t>;</w:t>
      </w:r>
    </w:p>
    <w:p w:rsidR="00BB6955" w:rsidRDefault="00BB6955" w:rsidP="00BB6955">
      <w:pPr>
        <w:ind w:firstLine="567"/>
        <w:jc w:val="both"/>
      </w:pPr>
      <w:r>
        <w:t xml:space="preserve">       2) опубликование  извещения в  газете «</w:t>
      </w:r>
      <w:proofErr w:type="spellStart"/>
      <w:r>
        <w:t>Сорочинский</w:t>
      </w:r>
      <w:proofErr w:type="spellEnd"/>
      <w:r>
        <w:t xml:space="preserve">  муниципальный  вестник».</w:t>
      </w:r>
    </w:p>
    <w:p w:rsidR="00BB6955" w:rsidRDefault="00BB6955" w:rsidP="00BB6955">
      <w:pPr>
        <w:ind w:firstLine="567"/>
        <w:jc w:val="both"/>
      </w:pPr>
      <w:r>
        <w:t>5.  Контроль исполнения настоящего распоряжения оставляю за  собой.</w:t>
      </w:r>
    </w:p>
    <w:p w:rsidR="00BB6955" w:rsidRDefault="00BB6955" w:rsidP="00BB6955"/>
    <w:p w:rsidR="00BB6955" w:rsidRDefault="00BB6955" w:rsidP="00BB6955"/>
    <w:p w:rsidR="00BB6955" w:rsidRDefault="00BB6955" w:rsidP="00BB6955"/>
    <w:p w:rsidR="00BB6955" w:rsidRDefault="00BB6955" w:rsidP="00BB6955"/>
    <w:p w:rsidR="00BB6955" w:rsidRDefault="00BB6955" w:rsidP="00BB6955"/>
    <w:p w:rsidR="00BB6955" w:rsidRDefault="00BB6955" w:rsidP="00BB6955"/>
    <w:p w:rsidR="00BB6955" w:rsidRDefault="00BB6955" w:rsidP="00BB6955">
      <w:r>
        <w:t xml:space="preserve">Глава сельского поселения                                                                       </w:t>
      </w:r>
      <w:proofErr w:type="spellStart"/>
      <w:r>
        <w:t>А.П.Комиссаров</w:t>
      </w:r>
      <w:proofErr w:type="spellEnd"/>
      <w:r>
        <w:t xml:space="preserve">                                                      </w:t>
      </w:r>
    </w:p>
    <w:p w:rsidR="00BB6955" w:rsidRDefault="00BB6955" w:rsidP="00BB6955">
      <w:r>
        <w:t xml:space="preserve">     </w:t>
      </w:r>
    </w:p>
    <w:p w:rsidR="00BB6955" w:rsidRDefault="00BB6955" w:rsidP="00BB6955"/>
    <w:p w:rsidR="00BB6955" w:rsidRDefault="00BB6955" w:rsidP="00BB6955"/>
    <w:p w:rsidR="00BB6955" w:rsidRDefault="00BB6955" w:rsidP="00BB6955"/>
    <w:sectPr w:rsidR="00BB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82"/>
    <w:rsid w:val="0012775C"/>
    <w:rsid w:val="002A421F"/>
    <w:rsid w:val="00AA3182"/>
    <w:rsid w:val="00BB6955"/>
    <w:rsid w:val="00D4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6955"/>
    <w:rPr>
      <w:color w:val="0000FF"/>
      <w:u w:val="single"/>
    </w:rPr>
  </w:style>
  <w:style w:type="paragraph" w:customStyle="1" w:styleId="a4">
    <w:name w:val="Заголовок статьи"/>
    <w:basedOn w:val="a"/>
    <w:next w:val="a"/>
    <w:rsid w:val="00BB695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6955"/>
    <w:rPr>
      <w:color w:val="0000FF"/>
      <w:u w:val="single"/>
    </w:rPr>
  </w:style>
  <w:style w:type="paragraph" w:customStyle="1" w:styleId="a4">
    <w:name w:val="Заголовок статьи"/>
    <w:basedOn w:val="a"/>
    <w:next w:val="a"/>
    <w:rsid w:val="00BB695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2022-04-13T10:41:00Z</dcterms:created>
  <dcterms:modified xsi:type="dcterms:W3CDTF">2022-04-13T10:41:00Z</dcterms:modified>
</cp:coreProperties>
</file>