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B5" w:rsidRDefault="00DA19B5" w:rsidP="00DA19B5">
      <w:pPr>
        <w:jc w:val="center"/>
      </w:pPr>
      <w:r>
        <w:t>ГЛАВА СОРОЧИНСКОГО  СЕЛЬСКОГО  ПОСЕЛЕНИЯ</w:t>
      </w:r>
    </w:p>
    <w:p w:rsidR="00DA19B5" w:rsidRDefault="00DA19B5" w:rsidP="00DA19B5">
      <w:pPr>
        <w:jc w:val="center"/>
      </w:pPr>
      <w:r>
        <w:t xml:space="preserve">КАЛАЧИНСКОГО МУНИЦИПАЛЬНОГО РАЙОНА </w:t>
      </w:r>
    </w:p>
    <w:p w:rsidR="00DA19B5" w:rsidRDefault="00DA19B5" w:rsidP="00DA19B5">
      <w:pPr>
        <w:jc w:val="center"/>
      </w:pPr>
      <w:r>
        <w:t>ОМСКОЙ ОБЛАСТИ</w:t>
      </w:r>
    </w:p>
    <w:p w:rsidR="00DA19B5" w:rsidRDefault="00DA19B5" w:rsidP="00DA19B5">
      <w:pPr>
        <w:jc w:val="center"/>
      </w:pPr>
    </w:p>
    <w:p w:rsidR="00DA19B5" w:rsidRDefault="00DA19B5" w:rsidP="00DA19B5">
      <w:pPr>
        <w:jc w:val="center"/>
      </w:pPr>
    </w:p>
    <w:p w:rsidR="00DA19B5" w:rsidRDefault="00DA19B5" w:rsidP="00DA19B5">
      <w:pPr>
        <w:jc w:val="center"/>
      </w:pPr>
      <w:r>
        <w:t>РАСПОРЯЖЕНИЕ</w:t>
      </w:r>
    </w:p>
    <w:p w:rsidR="00DA19B5" w:rsidRDefault="00DA19B5" w:rsidP="00DA19B5">
      <w:pPr>
        <w:jc w:val="right"/>
        <w:rPr>
          <w:b/>
        </w:rPr>
      </w:pPr>
    </w:p>
    <w:p w:rsidR="00DA19B5" w:rsidRDefault="00DA19B5" w:rsidP="00DA19B5">
      <w:r>
        <w:t xml:space="preserve"> « </w:t>
      </w:r>
      <w:r w:rsidR="00DE7C20">
        <w:t>01</w:t>
      </w:r>
      <w:r>
        <w:t xml:space="preserve"> » </w:t>
      </w:r>
      <w:r w:rsidR="00DE7C20">
        <w:t>июля</w:t>
      </w:r>
      <w:r>
        <w:t xml:space="preserve">  2022г.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19C0">
        <w:t xml:space="preserve">№ </w:t>
      </w:r>
      <w:r w:rsidR="003D19C0" w:rsidRPr="003D19C0">
        <w:t>49</w:t>
      </w:r>
      <w:r w:rsidRPr="003D19C0">
        <w:t>-р</w:t>
      </w:r>
    </w:p>
    <w:p w:rsidR="00DA19B5" w:rsidRDefault="00DA19B5" w:rsidP="00DA19B5"/>
    <w:p w:rsidR="00DA19B5" w:rsidRDefault="00DA19B5" w:rsidP="00DA19B5">
      <w:pPr>
        <w:jc w:val="center"/>
      </w:pPr>
      <w:r>
        <w:t>О проведении аукциона по продаже права заключения договора на размещение нестационарного торгового объекта</w:t>
      </w:r>
    </w:p>
    <w:p w:rsidR="00DA19B5" w:rsidRDefault="00DA19B5" w:rsidP="00DA19B5">
      <w:pPr>
        <w:jc w:val="center"/>
      </w:pPr>
    </w:p>
    <w:p w:rsidR="00DA19B5" w:rsidRDefault="00DA19B5" w:rsidP="00DA19B5">
      <w:pPr>
        <w:jc w:val="center"/>
      </w:pPr>
    </w:p>
    <w:p w:rsidR="00DA19B5" w:rsidRDefault="00DA19B5" w:rsidP="00DA19B5">
      <w:pPr>
        <w:ind w:firstLine="561"/>
        <w:jc w:val="both"/>
      </w:pPr>
      <w:r>
        <w:t>На основании постановления администрации Сорочинского сельского поселения Калачинского муниципального района Омской области от 04.08.2016 № 29-п «О размещении нестационарных торговых объектов  на территории Сорочинского сельского поселения Калачинского муниципального района Омской области»:</w:t>
      </w:r>
    </w:p>
    <w:p w:rsidR="00DA19B5" w:rsidRDefault="00DA19B5" w:rsidP="00DA19B5">
      <w:r>
        <w:t xml:space="preserve"> 1. Провести аукцион  4  </w:t>
      </w:r>
      <w:r w:rsidR="00DE7C20">
        <w:t>августа</w:t>
      </w:r>
      <w:r>
        <w:t xml:space="preserve"> 2022 года в 10-00 часов по адресу: Омская</w:t>
      </w:r>
    </w:p>
    <w:p w:rsidR="00DA19B5" w:rsidRDefault="00DA19B5" w:rsidP="00DA19B5">
      <w:r>
        <w:t xml:space="preserve"> область, Калачинский район, ул. Центральная, д.10</w:t>
      </w:r>
    </w:p>
    <w:p w:rsidR="00DA19B5" w:rsidRDefault="00DA19B5" w:rsidP="00DA19B5">
      <w:r>
        <w:t xml:space="preserve"> 2. Установить характеристики по лоту согласно приложению.</w:t>
      </w:r>
    </w:p>
    <w:p w:rsidR="00DA19B5" w:rsidRDefault="00DA19B5" w:rsidP="00DA19B5">
      <w:r>
        <w:t xml:space="preserve"> 3. Контроль исполнения настоящего распоряжения оставляю за собой.</w:t>
      </w:r>
    </w:p>
    <w:p w:rsidR="00DA19B5" w:rsidRDefault="00DA19B5" w:rsidP="00DA19B5">
      <w:pPr>
        <w:tabs>
          <w:tab w:val="left" w:pos="8415"/>
        </w:tabs>
      </w:pPr>
    </w:p>
    <w:p w:rsidR="00DA19B5" w:rsidRDefault="00DA19B5" w:rsidP="00DA19B5">
      <w:pPr>
        <w:tabs>
          <w:tab w:val="left" w:pos="8415"/>
        </w:tabs>
      </w:pPr>
    </w:p>
    <w:p w:rsidR="00DA19B5" w:rsidRDefault="00DA19B5" w:rsidP="00DA19B5">
      <w:pPr>
        <w:tabs>
          <w:tab w:val="left" w:pos="8415"/>
        </w:tabs>
        <w:jc w:val="both"/>
      </w:pPr>
    </w:p>
    <w:p w:rsidR="00DA19B5" w:rsidRDefault="00DA19B5" w:rsidP="00DA19B5">
      <w:pPr>
        <w:tabs>
          <w:tab w:val="left" w:pos="8415"/>
        </w:tabs>
        <w:jc w:val="both"/>
      </w:pPr>
    </w:p>
    <w:p w:rsidR="00DA19B5" w:rsidRDefault="00DA19B5" w:rsidP="00DA19B5">
      <w:pPr>
        <w:tabs>
          <w:tab w:val="left" w:pos="8415"/>
        </w:tabs>
        <w:jc w:val="both"/>
      </w:pPr>
    </w:p>
    <w:p w:rsidR="00DA19B5" w:rsidRDefault="00DA19B5" w:rsidP="00DA19B5">
      <w:pPr>
        <w:tabs>
          <w:tab w:val="left" w:pos="8415"/>
        </w:tabs>
        <w:jc w:val="both"/>
      </w:pPr>
    </w:p>
    <w:p w:rsidR="00DA19B5" w:rsidRDefault="00DA19B5" w:rsidP="00DA19B5">
      <w:pPr>
        <w:tabs>
          <w:tab w:val="left" w:pos="8415"/>
        </w:tabs>
        <w:jc w:val="both"/>
      </w:pPr>
    </w:p>
    <w:p w:rsidR="00DA19B5" w:rsidRDefault="00DA19B5" w:rsidP="00DA19B5">
      <w:pPr>
        <w:tabs>
          <w:tab w:val="left" w:pos="8415"/>
        </w:tabs>
        <w:jc w:val="both"/>
      </w:pP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90"/>
        <w:gridCol w:w="4205"/>
      </w:tblGrid>
      <w:tr w:rsidR="00DA19B5" w:rsidTr="00DA19B5">
        <w:tc>
          <w:tcPr>
            <w:tcW w:w="5292" w:type="dxa"/>
            <w:hideMark/>
          </w:tcPr>
          <w:p w:rsidR="00DA19B5" w:rsidRDefault="00DA19B5">
            <w:r>
              <w:t xml:space="preserve">Глава сельского поселения                                </w:t>
            </w:r>
          </w:p>
        </w:tc>
        <w:tc>
          <w:tcPr>
            <w:tcW w:w="4206" w:type="dxa"/>
          </w:tcPr>
          <w:p w:rsidR="00DA19B5" w:rsidRDefault="00DA19B5">
            <w:pPr>
              <w:jc w:val="center"/>
            </w:pPr>
            <w:r>
              <w:t xml:space="preserve">               А.П.Комиссаров        </w:t>
            </w:r>
          </w:p>
          <w:p w:rsidR="00DA19B5" w:rsidRDefault="00DA19B5">
            <w:pPr>
              <w:jc w:val="center"/>
            </w:pPr>
          </w:p>
          <w:p w:rsidR="00DA19B5" w:rsidRDefault="00DA19B5">
            <w:pPr>
              <w:jc w:val="center"/>
            </w:pPr>
          </w:p>
          <w:p w:rsidR="00DA19B5" w:rsidRDefault="00DA19B5">
            <w:pPr>
              <w:jc w:val="center"/>
            </w:pPr>
            <w:r>
              <w:t xml:space="preserve">                             </w:t>
            </w:r>
          </w:p>
        </w:tc>
      </w:tr>
      <w:tr w:rsidR="00DA19B5" w:rsidTr="00DA19B5">
        <w:tc>
          <w:tcPr>
            <w:tcW w:w="5292" w:type="dxa"/>
          </w:tcPr>
          <w:p w:rsidR="00DA19B5" w:rsidRDefault="00DA19B5"/>
        </w:tc>
        <w:tc>
          <w:tcPr>
            <w:tcW w:w="4206" w:type="dxa"/>
          </w:tcPr>
          <w:p w:rsidR="00DA19B5" w:rsidRDefault="00DA19B5">
            <w:pPr>
              <w:jc w:val="center"/>
            </w:pPr>
          </w:p>
        </w:tc>
      </w:tr>
    </w:tbl>
    <w:p w:rsidR="00DA19B5" w:rsidRDefault="00DA19B5" w:rsidP="00DA19B5">
      <w:pPr>
        <w:tabs>
          <w:tab w:val="left" w:pos="8415"/>
        </w:tabs>
      </w:pPr>
    </w:p>
    <w:p w:rsidR="00DA19B5" w:rsidRDefault="00DA19B5" w:rsidP="00DA19B5">
      <w:pPr>
        <w:tabs>
          <w:tab w:val="left" w:pos="8415"/>
        </w:tabs>
      </w:pPr>
    </w:p>
    <w:p w:rsidR="00DA19B5" w:rsidRDefault="00DA19B5" w:rsidP="00DA19B5">
      <w:pPr>
        <w:tabs>
          <w:tab w:val="left" w:pos="8415"/>
        </w:tabs>
      </w:pPr>
    </w:p>
    <w:p w:rsidR="00DA19B5" w:rsidRDefault="00DA19B5" w:rsidP="00DA19B5">
      <w:pPr>
        <w:tabs>
          <w:tab w:val="left" w:pos="8415"/>
        </w:tabs>
        <w:jc w:val="right"/>
      </w:pPr>
      <w:r>
        <w:br w:type="page"/>
      </w:r>
      <w:r>
        <w:lastRenderedPageBreak/>
        <w:t xml:space="preserve">Приложение к распоряжению </w:t>
      </w:r>
    </w:p>
    <w:p w:rsidR="00DA19B5" w:rsidRDefault="00DA19B5" w:rsidP="00DA19B5">
      <w:pPr>
        <w:jc w:val="right"/>
      </w:pPr>
      <w:r>
        <w:t>от «</w:t>
      </w:r>
      <w:r w:rsidR="00DE7C20">
        <w:t>01</w:t>
      </w:r>
      <w:r>
        <w:t xml:space="preserve">» </w:t>
      </w:r>
      <w:r w:rsidR="00DE7C20">
        <w:t>июля</w:t>
      </w:r>
      <w:r>
        <w:t xml:space="preserve"> 2022 года № </w:t>
      </w:r>
      <w:r w:rsidR="003D19C0" w:rsidRPr="003D19C0">
        <w:t>49-</w:t>
      </w:r>
      <w:r w:rsidRPr="003D19C0">
        <w:t>р</w:t>
      </w:r>
      <w:bookmarkStart w:id="0" w:name="_GoBack"/>
      <w:bookmarkEnd w:id="0"/>
    </w:p>
    <w:p w:rsidR="00DA19B5" w:rsidRDefault="00DA19B5" w:rsidP="00DA19B5">
      <w:pPr>
        <w:ind w:firstLine="142"/>
        <w:jc w:val="right"/>
      </w:pPr>
      <w:r>
        <w:t xml:space="preserve">                              </w:t>
      </w:r>
    </w:p>
    <w:p w:rsidR="00DA19B5" w:rsidRDefault="00DA19B5" w:rsidP="00DA19B5">
      <w:pPr>
        <w:ind w:firstLine="142"/>
        <w:jc w:val="center"/>
      </w:pPr>
    </w:p>
    <w:p w:rsidR="00DA19B5" w:rsidRDefault="00DA19B5" w:rsidP="00DA19B5">
      <w:pPr>
        <w:ind w:firstLine="142"/>
        <w:jc w:val="center"/>
      </w:pPr>
      <w:r>
        <w:t xml:space="preserve">Список лотов выставляемых на аукцион  4 </w:t>
      </w:r>
      <w:r w:rsidR="00DE7C20">
        <w:t>августа</w:t>
      </w:r>
      <w:r>
        <w:t xml:space="preserve"> 2022 года.</w:t>
      </w:r>
    </w:p>
    <w:tbl>
      <w:tblPr>
        <w:tblW w:w="0" w:type="auto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DA19B5" w:rsidTr="00DA19B5">
        <w:trPr>
          <w:trHeight w:val="274"/>
        </w:trPr>
        <w:tc>
          <w:tcPr>
            <w:tcW w:w="9571" w:type="dxa"/>
          </w:tcPr>
          <w:p w:rsidR="00DA19B5" w:rsidRDefault="00DA19B5">
            <w:pPr>
              <w:jc w:val="both"/>
              <w:rPr>
                <w:noProof w:val="0"/>
              </w:rPr>
            </w:pPr>
          </w:p>
        </w:tc>
      </w:tr>
      <w:tr w:rsidR="00DA19B5" w:rsidTr="00DA19B5">
        <w:trPr>
          <w:trHeight w:val="274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B5" w:rsidRDefault="00DA19B5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Лот № 1</w:t>
            </w:r>
          </w:p>
          <w:p w:rsidR="00DA19B5" w:rsidRDefault="00DA19B5">
            <w:pPr>
              <w:spacing w:line="276" w:lineRule="auto"/>
              <w:jc w:val="both"/>
              <w:rPr>
                <w:noProof w:val="0"/>
                <w:lang w:eastAsia="en-US"/>
              </w:rPr>
            </w:pPr>
            <w:r>
              <w:rPr>
                <w:noProof w:val="0"/>
              </w:rPr>
              <w:t>1.  Право на размещение нестационарного торгового объекта – торговый павильон</w:t>
            </w:r>
            <w:r>
              <w:rPr>
                <w:noProof w:val="0"/>
                <w:lang w:eastAsia="en-US"/>
              </w:rPr>
              <w:t xml:space="preserve">, адрес размещения: Омская область, Калачинский район, </w:t>
            </w:r>
            <w:proofErr w:type="spellStart"/>
            <w:r>
              <w:rPr>
                <w:noProof w:val="0"/>
                <w:lang w:eastAsia="en-US"/>
              </w:rPr>
              <w:t>с</w:t>
            </w:r>
            <w:proofErr w:type="gramStart"/>
            <w:r>
              <w:rPr>
                <w:noProof w:val="0"/>
                <w:lang w:eastAsia="en-US"/>
              </w:rPr>
              <w:t>.С</w:t>
            </w:r>
            <w:proofErr w:type="gramEnd"/>
            <w:r>
              <w:rPr>
                <w:noProof w:val="0"/>
                <w:lang w:eastAsia="en-US"/>
              </w:rPr>
              <w:t>орочино</w:t>
            </w:r>
            <w:proofErr w:type="spellEnd"/>
            <w:r>
              <w:rPr>
                <w:noProof w:val="0"/>
                <w:lang w:eastAsia="en-US"/>
              </w:rPr>
              <w:t xml:space="preserve">, </w:t>
            </w:r>
            <w:proofErr w:type="spellStart"/>
            <w:r>
              <w:rPr>
                <w:noProof w:val="0"/>
                <w:lang w:eastAsia="en-US"/>
              </w:rPr>
              <w:t>ул.Школьная</w:t>
            </w:r>
            <w:proofErr w:type="spellEnd"/>
            <w:r>
              <w:rPr>
                <w:noProof w:val="0"/>
                <w:lang w:eastAsia="en-US"/>
              </w:rPr>
              <w:t xml:space="preserve">, д. 2А, площадь </w:t>
            </w:r>
            <w:r w:rsidR="00DE7C20">
              <w:rPr>
                <w:noProof w:val="0"/>
                <w:lang w:eastAsia="en-US"/>
              </w:rPr>
              <w:t>51,0</w:t>
            </w:r>
            <w:r w:rsidR="001A79EB">
              <w:rPr>
                <w:noProof w:val="0"/>
                <w:lang w:eastAsia="en-US"/>
              </w:rPr>
              <w:t xml:space="preserve"> </w:t>
            </w:r>
            <w:r>
              <w:rPr>
                <w:noProof w:val="0"/>
                <w:lang w:eastAsia="en-US"/>
              </w:rPr>
              <w:t>кв.м., наименование вида деятельности: розничная торговля.</w:t>
            </w:r>
          </w:p>
          <w:p w:rsidR="00DA19B5" w:rsidRDefault="00DA19B5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 xml:space="preserve">2. </w:t>
            </w:r>
            <w:r>
              <w:rPr>
                <w:noProof w:val="0"/>
                <w:lang w:eastAsia="en-US"/>
              </w:rPr>
              <w:t xml:space="preserve">Начальная цена </w:t>
            </w:r>
            <w:r w:rsidR="00DE7C20">
              <w:rPr>
                <w:noProof w:val="0"/>
                <w:lang w:eastAsia="en-US"/>
              </w:rPr>
              <w:t>7650</w:t>
            </w:r>
            <w:r>
              <w:rPr>
                <w:noProof w:val="0"/>
                <w:lang w:eastAsia="en-US"/>
              </w:rPr>
              <w:t>,00 (</w:t>
            </w:r>
            <w:r w:rsidR="00DE7C20">
              <w:rPr>
                <w:noProof w:val="0"/>
                <w:lang w:eastAsia="en-US"/>
              </w:rPr>
              <w:t>Семь тысяч шестьсот пятьдесят</w:t>
            </w:r>
            <w:r>
              <w:rPr>
                <w:noProof w:val="0"/>
                <w:lang w:eastAsia="en-US"/>
              </w:rPr>
              <w:t>) рублей 00 копеек.</w:t>
            </w:r>
          </w:p>
          <w:p w:rsidR="00DA19B5" w:rsidRDefault="00DA19B5">
            <w:pPr>
              <w:jc w:val="both"/>
              <w:rPr>
                <w:noProof w:val="0"/>
              </w:rPr>
            </w:pPr>
            <w:r>
              <w:rPr>
                <w:noProof w:val="0"/>
              </w:rPr>
              <w:t>3.</w:t>
            </w:r>
            <w:r>
              <w:rPr>
                <w:noProof w:val="0"/>
                <w:lang w:eastAsia="en-US"/>
              </w:rPr>
              <w:t xml:space="preserve"> Шаг аукциона </w:t>
            </w:r>
            <w:r w:rsidR="00DE7C20">
              <w:rPr>
                <w:noProof w:val="0"/>
                <w:lang w:eastAsia="en-US"/>
              </w:rPr>
              <w:t>765</w:t>
            </w:r>
            <w:r>
              <w:rPr>
                <w:noProof w:val="0"/>
                <w:lang w:eastAsia="en-US"/>
              </w:rPr>
              <w:t>,00 (</w:t>
            </w:r>
            <w:r w:rsidR="00DE7C20">
              <w:rPr>
                <w:noProof w:val="0"/>
                <w:lang w:eastAsia="en-US"/>
              </w:rPr>
              <w:t>семьсот шестьдесят пять</w:t>
            </w:r>
            <w:r>
              <w:rPr>
                <w:noProof w:val="0"/>
                <w:lang w:eastAsia="en-US"/>
              </w:rPr>
              <w:t>) рублей 00 копеек.</w:t>
            </w:r>
          </w:p>
          <w:p w:rsidR="00DA19B5" w:rsidRDefault="00DA19B5">
            <w:pPr>
              <w:tabs>
                <w:tab w:val="num" w:pos="720"/>
              </w:tabs>
              <w:jc w:val="both"/>
              <w:rPr>
                <w:noProof w:val="0"/>
                <w:lang w:eastAsia="en-US"/>
              </w:rPr>
            </w:pPr>
            <w:r>
              <w:rPr>
                <w:noProof w:val="0"/>
              </w:rPr>
              <w:t xml:space="preserve">4. </w:t>
            </w:r>
            <w:r>
              <w:rPr>
                <w:noProof w:val="0"/>
                <w:lang w:eastAsia="en-US"/>
              </w:rPr>
              <w:t xml:space="preserve">Размер задатка </w:t>
            </w:r>
            <w:r w:rsidR="00DE7C20">
              <w:rPr>
                <w:noProof w:val="0"/>
                <w:lang w:eastAsia="en-US"/>
              </w:rPr>
              <w:t>25500</w:t>
            </w:r>
            <w:r>
              <w:rPr>
                <w:noProof w:val="0"/>
                <w:lang w:eastAsia="en-US"/>
              </w:rPr>
              <w:t>,00 (</w:t>
            </w:r>
            <w:r w:rsidR="00DE7C20">
              <w:rPr>
                <w:noProof w:val="0"/>
                <w:lang w:eastAsia="en-US"/>
              </w:rPr>
              <w:t>Двадцать пять пятьсот</w:t>
            </w:r>
            <w:r>
              <w:rPr>
                <w:noProof w:val="0"/>
                <w:lang w:eastAsia="en-US"/>
              </w:rPr>
              <w:t>) рублей 00 копеек.</w:t>
            </w:r>
          </w:p>
          <w:p w:rsidR="00DA19B5" w:rsidRDefault="00DA19B5">
            <w:pPr>
              <w:tabs>
                <w:tab w:val="num" w:pos="720"/>
              </w:tabs>
              <w:jc w:val="both"/>
              <w:rPr>
                <w:noProof w:val="0"/>
                <w:lang w:eastAsia="en-US"/>
              </w:rPr>
            </w:pPr>
          </w:p>
          <w:p w:rsidR="00DA19B5" w:rsidRDefault="00DA19B5">
            <w:pPr>
              <w:tabs>
                <w:tab w:val="num" w:pos="720"/>
              </w:tabs>
              <w:jc w:val="both"/>
              <w:rPr>
                <w:noProof w:val="0"/>
              </w:rPr>
            </w:pPr>
          </w:p>
        </w:tc>
      </w:tr>
    </w:tbl>
    <w:p w:rsidR="00DA19B5" w:rsidRDefault="00DA19B5" w:rsidP="00DA19B5"/>
    <w:p w:rsidR="00040856" w:rsidRDefault="00040856"/>
    <w:sectPr w:rsidR="0004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64"/>
    <w:rsid w:val="00040856"/>
    <w:rsid w:val="001A79EB"/>
    <w:rsid w:val="003D19C0"/>
    <w:rsid w:val="008C5F64"/>
    <w:rsid w:val="00DA19B5"/>
    <w:rsid w:val="00D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B5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B5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specyalist</dc:creator>
  <cp:keywords/>
  <dc:description/>
  <cp:lastModifiedBy>specyalist</cp:lastModifiedBy>
  <cp:revision>7</cp:revision>
  <dcterms:created xsi:type="dcterms:W3CDTF">2022-06-23T04:33:00Z</dcterms:created>
  <dcterms:modified xsi:type="dcterms:W3CDTF">2022-06-30T02:59:00Z</dcterms:modified>
</cp:coreProperties>
</file>