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0C" w:rsidRPr="00D14F1E" w:rsidRDefault="001A4E0C" w:rsidP="00D14F1E">
      <w:pPr>
        <w:pStyle w:val="2"/>
        <w:ind w:left="34"/>
      </w:pPr>
      <w:r w:rsidRPr="00D14F1E">
        <w:t>Заключение</w:t>
      </w:r>
    </w:p>
    <w:p w:rsidR="001A4E0C" w:rsidRPr="00D14F1E" w:rsidRDefault="001A4E0C" w:rsidP="00D14F1E">
      <w:pPr>
        <w:jc w:val="center"/>
        <w:rPr>
          <w:b/>
          <w:sz w:val="20"/>
          <w:szCs w:val="20"/>
        </w:rPr>
      </w:pPr>
      <w:r w:rsidRPr="00D14F1E">
        <w:rPr>
          <w:b/>
          <w:sz w:val="20"/>
          <w:szCs w:val="20"/>
        </w:rPr>
        <w:t>о результатах публичных слушаний по проекту решения Совета Сорочинского сельского поселения  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сельского поселения в новой редакции»</w:t>
      </w:r>
    </w:p>
    <w:p w:rsidR="001A4E0C" w:rsidRPr="00AE6E39" w:rsidRDefault="001A4E0C" w:rsidP="001A4E0C">
      <w:pPr>
        <w:pStyle w:val="2"/>
        <w:jc w:val="both"/>
        <w:rPr>
          <w:b w:val="0"/>
        </w:rPr>
      </w:pP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Организатор публичных слушаний: Совет  Сорочинского сельского поселения Калачинского муниципального района  Омской области. 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Место проведения публичных слушаний: Омская область, </w:t>
      </w:r>
      <w:proofErr w:type="spellStart"/>
      <w:r w:rsidRPr="00AE6E39">
        <w:rPr>
          <w:b w:val="0"/>
        </w:rPr>
        <w:t>Калачинский</w:t>
      </w:r>
      <w:proofErr w:type="spellEnd"/>
      <w:r w:rsidRPr="00AE6E39">
        <w:rPr>
          <w:b w:val="0"/>
        </w:rPr>
        <w:t xml:space="preserve"> район, </w:t>
      </w:r>
      <w:proofErr w:type="spellStart"/>
      <w:r w:rsidRPr="00AE6E39">
        <w:rPr>
          <w:b w:val="0"/>
        </w:rPr>
        <w:t>с</w:t>
      </w:r>
      <w:proofErr w:type="gramStart"/>
      <w:r w:rsidRPr="00AE6E39">
        <w:rPr>
          <w:b w:val="0"/>
        </w:rPr>
        <w:t>.С</w:t>
      </w:r>
      <w:proofErr w:type="gramEnd"/>
      <w:r w:rsidRPr="00AE6E39">
        <w:rPr>
          <w:b w:val="0"/>
        </w:rPr>
        <w:t>орочино</w:t>
      </w:r>
      <w:proofErr w:type="spellEnd"/>
      <w:r w:rsidRPr="00AE6E39">
        <w:rPr>
          <w:b w:val="0"/>
        </w:rPr>
        <w:t xml:space="preserve">, </w:t>
      </w:r>
      <w:r w:rsidRPr="00AE6E39">
        <w:rPr>
          <w:rFonts w:eastAsia="Calibri"/>
          <w:b w:val="0"/>
          <w:lang w:eastAsia="en-US"/>
        </w:rPr>
        <w:t>ул. Центральная, 10</w:t>
      </w:r>
      <w:r w:rsidRPr="00AE6E39">
        <w:rPr>
          <w:b w:val="0"/>
        </w:rPr>
        <w:t>.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Дата и время проведения публичных слушаний: 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>10.01.2023</w:t>
      </w:r>
      <w:r w:rsidRPr="00AE6E39">
        <w:rPr>
          <w:b w:val="0"/>
        </w:rPr>
        <w:t xml:space="preserve"> года. 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>На</w:t>
      </w:r>
      <w:r w:rsidRPr="00AE6E39">
        <w:rPr>
          <w:b w:val="0"/>
        </w:rPr>
        <w:t>чало 15</w:t>
      </w:r>
      <w:r w:rsidRPr="00AE6E39">
        <w:rPr>
          <w:b w:val="0"/>
        </w:rPr>
        <w:t xml:space="preserve"> часов 00 минут.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Основание проведения публичных слушаний: 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>публичные слушания по проекту решения Совета Сорочи</w:t>
      </w:r>
      <w:r w:rsidRPr="00AE6E39">
        <w:rPr>
          <w:b w:val="0"/>
        </w:rPr>
        <w:t>нского сельского поселения от 09.12.2022 № 43</w:t>
      </w:r>
      <w:r w:rsidRPr="00AE6E39">
        <w:rPr>
          <w:b w:val="0"/>
        </w:rPr>
        <w:t xml:space="preserve"> </w:t>
      </w:r>
      <w:r w:rsidRPr="00AE6E39">
        <w:t>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</w:t>
      </w:r>
      <w:r w:rsidRPr="00AE6E39">
        <w:t>кого поселения в новой редакции».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Информация о назначенных публичных слушаниях доведена до жителей поселения посредством публикации </w:t>
      </w:r>
      <w:r w:rsidRPr="00AE6E39">
        <w:rPr>
          <w:b w:val="0"/>
        </w:rPr>
        <w:t xml:space="preserve">12.12.2022 проекта </w:t>
      </w:r>
      <w:r w:rsidRPr="00AE6E39">
        <w:rPr>
          <w:b w:val="0"/>
        </w:rPr>
        <w:t xml:space="preserve">решения Совета на официальном сайте поселения в сети «ИНТЕРНЕТ», размещения объявлений на информационных стендах сельского  поселения. </w:t>
      </w:r>
    </w:p>
    <w:p w:rsidR="001A4E0C" w:rsidRPr="00AE6E39" w:rsidRDefault="001A4E0C" w:rsidP="001A4E0C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>Проект муниципального правового акта 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сельского поселения в новой редакции»</w:t>
      </w:r>
      <w:r w:rsidRPr="00AE6E39">
        <w:rPr>
          <w:sz w:val="20"/>
          <w:szCs w:val="20"/>
        </w:rPr>
        <w:t xml:space="preserve"> официально опубликован 12.12.2022. </w:t>
      </w:r>
    </w:p>
    <w:p w:rsidR="001A4E0C" w:rsidRPr="00AE6E39" w:rsidRDefault="001A4E0C" w:rsidP="001A4E0C">
      <w:pPr>
        <w:pStyle w:val="2"/>
        <w:ind w:left="34"/>
        <w:jc w:val="both"/>
        <w:rPr>
          <w:b w:val="0"/>
        </w:rPr>
      </w:pPr>
      <w:r w:rsidRPr="00AE6E39">
        <w:rPr>
          <w:b w:val="0"/>
        </w:rPr>
        <w:t xml:space="preserve"> На публичных слушаниях присутствовали:</w:t>
      </w:r>
    </w:p>
    <w:p w:rsidR="001A4E0C" w:rsidRPr="00AE6E39" w:rsidRDefault="001A4E0C" w:rsidP="001A4E0C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Комиссаров А.П., - Глава Сорочинского сельского поселения</w:t>
      </w:r>
    </w:p>
    <w:p w:rsidR="001A4E0C" w:rsidRPr="00AE6E39" w:rsidRDefault="001A4E0C" w:rsidP="001A4E0C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Представители политических партий, депутаты Совета Сорочинского сельского поселения, жители с. Сорочино, </w:t>
      </w:r>
      <w:proofErr w:type="spellStart"/>
      <w:r w:rsidRPr="00AE6E39">
        <w:rPr>
          <w:b w:val="0"/>
        </w:rPr>
        <w:t>д</w:t>
      </w:r>
      <w:proofErr w:type="gramStart"/>
      <w:r w:rsidRPr="00AE6E39">
        <w:rPr>
          <w:b w:val="0"/>
        </w:rPr>
        <w:t>.Д</w:t>
      </w:r>
      <w:proofErr w:type="gramEnd"/>
      <w:r w:rsidRPr="00AE6E39">
        <w:rPr>
          <w:b w:val="0"/>
        </w:rPr>
        <w:t>окучаевка</w:t>
      </w:r>
      <w:proofErr w:type="spellEnd"/>
      <w:r w:rsidRPr="00AE6E39">
        <w:rPr>
          <w:b w:val="0"/>
        </w:rPr>
        <w:t xml:space="preserve">, д Петровка,  д. </w:t>
      </w:r>
      <w:proofErr w:type="spellStart"/>
      <w:r w:rsidRPr="00AE6E39">
        <w:rPr>
          <w:b w:val="0"/>
        </w:rPr>
        <w:t>Измайловка</w:t>
      </w:r>
      <w:proofErr w:type="spellEnd"/>
      <w:r w:rsidRPr="00AE6E39">
        <w:rPr>
          <w:b w:val="0"/>
        </w:rPr>
        <w:t xml:space="preserve"> Сорочинского сельского поселения:  </w:t>
      </w:r>
      <w:proofErr w:type="spellStart"/>
      <w:r w:rsidR="009E4FF9" w:rsidRPr="00AE6E39">
        <w:rPr>
          <w:b w:val="0"/>
        </w:rPr>
        <w:t>Лычкова</w:t>
      </w:r>
      <w:proofErr w:type="spellEnd"/>
      <w:r w:rsidR="009E4FF9" w:rsidRPr="00AE6E39">
        <w:rPr>
          <w:b w:val="0"/>
        </w:rPr>
        <w:t xml:space="preserve"> В.А,  </w:t>
      </w:r>
      <w:proofErr w:type="spellStart"/>
      <w:r w:rsidR="009E4FF9" w:rsidRPr="00AE6E39">
        <w:rPr>
          <w:b w:val="0"/>
        </w:rPr>
        <w:t>Крючкова</w:t>
      </w:r>
      <w:proofErr w:type="spellEnd"/>
      <w:r w:rsidR="009E4FF9" w:rsidRPr="00AE6E39">
        <w:rPr>
          <w:b w:val="0"/>
        </w:rPr>
        <w:t xml:space="preserve"> И.А.,  </w:t>
      </w:r>
      <w:proofErr w:type="spellStart"/>
      <w:r w:rsidR="009E4FF9" w:rsidRPr="00AE6E39">
        <w:rPr>
          <w:b w:val="0"/>
        </w:rPr>
        <w:t>Срулёва</w:t>
      </w:r>
      <w:proofErr w:type="spellEnd"/>
      <w:r w:rsidR="009E4FF9" w:rsidRPr="00AE6E39">
        <w:rPr>
          <w:b w:val="0"/>
        </w:rPr>
        <w:t xml:space="preserve"> Т.Я.,  Мартынова Е.А., Сидоркина Т.Ю., </w:t>
      </w:r>
      <w:proofErr w:type="spellStart"/>
      <w:r w:rsidR="009E4FF9" w:rsidRPr="00AE6E39">
        <w:rPr>
          <w:b w:val="0"/>
        </w:rPr>
        <w:t>Богочанова</w:t>
      </w:r>
      <w:proofErr w:type="spellEnd"/>
      <w:r w:rsidR="009E4FF9" w:rsidRPr="00AE6E39">
        <w:rPr>
          <w:b w:val="0"/>
        </w:rPr>
        <w:t xml:space="preserve"> С.В., </w:t>
      </w:r>
      <w:proofErr w:type="spellStart"/>
      <w:r w:rsidR="009E4FF9" w:rsidRPr="00AE6E39">
        <w:rPr>
          <w:b w:val="0"/>
        </w:rPr>
        <w:t>Клевно</w:t>
      </w:r>
      <w:proofErr w:type="spellEnd"/>
      <w:r w:rsidR="009E4FF9" w:rsidRPr="00AE6E39">
        <w:rPr>
          <w:b w:val="0"/>
        </w:rPr>
        <w:t xml:space="preserve"> А.Я., Крысов Н.Г., </w:t>
      </w:r>
      <w:proofErr w:type="spellStart"/>
      <w:r w:rsidR="009E4FF9" w:rsidRPr="00AE6E39">
        <w:rPr>
          <w:b w:val="0"/>
        </w:rPr>
        <w:t>Простоус</w:t>
      </w:r>
      <w:proofErr w:type="spellEnd"/>
      <w:r w:rsidR="009E4FF9" w:rsidRPr="00AE6E39">
        <w:rPr>
          <w:b w:val="0"/>
        </w:rPr>
        <w:t xml:space="preserve"> Н.В.,  Кулешова А.В.,  Усова Ю.А., </w:t>
      </w:r>
      <w:proofErr w:type="spellStart"/>
      <w:r w:rsidR="009E4FF9" w:rsidRPr="00AE6E39">
        <w:rPr>
          <w:b w:val="0"/>
        </w:rPr>
        <w:t>Сорочьева</w:t>
      </w:r>
      <w:proofErr w:type="spellEnd"/>
      <w:r w:rsidR="009E4FF9" w:rsidRPr="00AE6E39">
        <w:rPr>
          <w:b w:val="0"/>
        </w:rPr>
        <w:t xml:space="preserve"> Л.Н.                 </w:t>
      </w:r>
    </w:p>
    <w:p w:rsidR="001A4E0C" w:rsidRPr="00AE6E39" w:rsidRDefault="00411615" w:rsidP="004A230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bookmarkStart w:id="0" w:name="_GoBack"/>
      <w:bookmarkEnd w:id="0"/>
      <w:r w:rsidR="001A4E0C" w:rsidRPr="00AE6E39">
        <w:rPr>
          <w:sz w:val="20"/>
          <w:szCs w:val="20"/>
        </w:rPr>
        <w:t xml:space="preserve">В день проведения публичных слушаний от жителей Сорочинского сельского поселения замечаний (предложений) по проекту решения </w:t>
      </w:r>
      <w:r w:rsidR="004A2300" w:rsidRPr="00AE6E39">
        <w:rPr>
          <w:sz w:val="20"/>
          <w:szCs w:val="20"/>
        </w:rPr>
        <w:t>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сельского поселения в новой редакции»</w:t>
      </w:r>
      <w:r w:rsidR="001A4E0C" w:rsidRPr="00AE6E39">
        <w:rPr>
          <w:sz w:val="20"/>
          <w:szCs w:val="20"/>
        </w:rPr>
        <w:t xml:space="preserve"> не поступили.</w:t>
      </w:r>
    </w:p>
    <w:p w:rsidR="001A4E0C" w:rsidRPr="00AE6E39" w:rsidRDefault="001A4E0C" w:rsidP="00411615">
      <w:pPr>
        <w:jc w:val="both"/>
        <w:rPr>
          <w:sz w:val="20"/>
          <w:szCs w:val="20"/>
        </w:rPr>
      </w:pPr>
    </w:p>
    <w:p w:rsidR="001A4E0C" w:rsidRPr="004F656F" w:rsidRDefault="001A4E0C" w:rsidP="001A4E0C">
      <w:pPr>
        <w:jc w:val="both"/>
        <w:rPr>
          <w:b/>
          <w:sz w:val="20"/>
          <w:szCs w:val="20"/>
        </w:rPr>
      </w:pPr>
      <w:r w:rsidRPr="004F656F">
        <w:rPr>
          <w:b/>
          <w:sz w:val="20"/>
          <w:szCs w:val="20"/>
        </w:rPr>
        <w:t>Заключение о результатах публичных слушаний:</w:t>
      </w:r>
    </w:p>
    <w:p w:rsidR="001A4E0C" w:rsidRPr="00AE6E39" w:rsidRDefault="001A4E0C" w:rsidP="00676574">
      <w:pPr>
        <w:pStyle w:val="2"/>
        <w:ind w:left="34" w:firstLine="674"/>
        <w:jc w:val="both"/>
        <w:rPr>
          <w:b w:val="0"/>
        </w:rPr>
      </w:pPr>
      <w:r w:rsidRPr="00AE6E39">
        <w:rPr>
          <w:b w:val="0"/>
        </w:rPr>
        <w:t xml:space="preserve">1.Публичные слушания по проекту решения Совета Сорочинского сельского поселения </w:t>
      </w:r>
      <w:r w:rsidR="00676574" w:rsidRPr="00AE6E39">
        <w:rPr>
          <w:b w:val="0"/>
        </w:rPr>
        <w:t>от 09.12.2022 № 43 «О внесении изменений и дополнений в Решение Совета Сорочинского сельского поселения от 15.12.2017 № 49 «Об утверждении Правил благоустройства, обеспечения чистоты и порядка на территории Сорочинского сельского поселения в новой редакции</w:t>
      </w:r>
      <w:r w:rsidR="00676574" w:rsidRPr="00AE6E39">
        <w:rPr>
          <w:b w:val="0"/>
        </w:rPr>
        <w:t xml:space="preserve">» </w:t>
      </w:r>
      <w:r w:rsidRPr="00AE6E39">
        <w:rPr>
          <w:b w:val="0"/>
        </w:rPr>
        <w:t>считать состоявшимися.</w:t>
      </w:r>
      <w:r w:rsidRPr="00AE6E39">
        <w:t xml:space="preserve"> </w:t>
      </w:r>
    </w:p>
    <w:p w:rsidR="001A4E0C" w:rsidRPr="00AE6E39" w:rsidRDefault="001A4E0C" w:rsidP="001A4E0C">
      <w:pPr>
        <w:ind w:firstLine="708"/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2. Признать целесообразным внесение следующих изменений в </w:t>
      </w:r>
      <w:r w:rsidR="003B289A" w:rsidRPr="00AE6E39">
        <w:rPr>
          <w:sz w:val="20"/>
          <w:szCs w:val="20"/>
        </w:rPr>
        <w:t xml:space="preserve">Правила благоустройства </w:t>
      </w:r>
      <w:r w:rsidR="003B289A" w:rsidRPr="00AE6E39">
        <w:rPr>
          <w:sz w:val="20"/>
          <w:szCs w:val="20"/>
        </w:rPr>
        <w:t>обеспечения чистоты и порядка на территории Сорочинского сельского поселения в новой редакции»</w:t>
      </w:r>
      <w:r w:rsidR="003B289A" w:rsidRPr="00AE6E39">
        <w:rPr>
          <w:sz w:val="20"/>
          <w:szCs w:val="20"/>
        </w:rPr>
        <w:t>: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1.1. Статью 9 Правил  изложить в следующей редакции: </w:t>
      </w:r>
    </w:p>
    <w:p w:rsidR="00AE6E39" w:rsidRPr="00AE6E39" w:rsidRDefault="00AE6E39" w:rsidP="00AE6E39">
      <w:pPr>
        <w:jc w:val="both"/>
        <w:rPr>
          <w:b/>
          <w:sz w:val="20"/>
          <w:szCs w:val="20"/>
        </w:rPr>
      </w:pPr>
      <w:bookmarkStart w:id="1" w:name="bookmark1"/>
      <w:r w:rsidRPr="00AE6E39">
        <w:rPr>
          <w:sz w:val="20"/>
          <w:szCs w:val="20"/>
        </w:rPr>
        <w:t xml:space="preserve">            </w:t>
      </w:r>
      <w:r w:rsidRPr="00AE6E39">
        <w:rPr>
          <w:b/>
          <w:sz w:val="20"/>
          <w:szCs w:val="20"/>
        </w:rPr>
        <w:t>9.</w:t>
      </w:r>
      <w:r w:rsidRPr="00AE6E39">
        <w:rPr>
          <w:sz w:val="20"/>
          <w:szCs w:val="20"/>
        </w:rPr>
        <w:t xml:space="preserve"> </w:t>
      </w:r>
      <w:r w:rsidRPr="00AE6E39">
        <w:rPr>
          <w:b/>
          <w:sz w:val="20"/>
          <w:szCs w:val="20"/>
        </w:rPr>
        <w:t>П</w:t>
      </w:r>
      <w:bookmarkEnd w:id="1"/>
      <w:r w:rsidRPr="00AE6E39">
        <w:rPr>
          <w:b/>
          <w:sz w:val="20"/>
          <w:szCs w:val="20"/>
        </w:rPr>
        <w:t>равила содержание домашних животных на территории Сорочинского сельского поселения.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9.1. Общие положения.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</w:r>
      <w:proofErr w:type="gramStart"/>
      <w:r w:rsidRPr="00AE6E39">
        <w:rPr>
          <w:sz w:val="20"/>
          <w:szCs w:val="20"/>
        </w:rPr>
        <w:t>Настоящие Правила определяют порядок регистрации домашних животных (лошадей, крупного рогатого скота, свиней, мелкого рогатого скота, кроликов, птицы, собак, кошек, голубей, экзотических животных) на территории Сорочинского сельского поселения, регламентируют условия и порядок их содержания.</w:t>
      </w:r>
      <w:proofErr w:type="gramEnd"/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Настоящие Правила распространяются на всех владельцев домашних животных, включая организации независимо от форм собственности и ведомственной подчиненности (далее - владелец), находящихся на территории Сорочинского сельского поселения.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Владелец домашнего животного - гражданин, организация имеющие документ на право владения животным, в случае его отсутствия - обеспечивающие кормление, местообитание животного.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          9.1.1.Собока – проводник – собака с комплектом снаряжения, которая сопровождает инвалида по зрению и на которую выдан документ, подтверждающий  ее специальное обучение (паспорт установленного образца на </w:t>
      </w:r>
      <w:proofErr w:type="gramStart"/>
      <w:r w:rsidRPr="00AE6E39">
        <w:rPr>
          <w:sz w:val="20"/>
          <w:szCs w:val="20"/>
        </w:rPr>
        <w:t>собак-проводника</w:t>
      </w:r>
      <w:proofErr w:type="gramEnd"/>
      <w:r w:rsidRPr="00AE6E39">
        <w:rPr>
          <w:sz w:val="20"/>
          <w:szCs w:val="20"/>
        </w:rPr>
        <w:t>).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bookmarkStart w:id="2" w:name="bookmark3"/>
      <w:r w:rsidRPr="00AE6E39">
        <w:rPr>
          <w:sz w:val="20"/>
          <w:szCs w:val="20"/>
        </w:rPr>
        <w:t xml:space="preserve">            9.2. </w:t>
      </w:r>
      <w:r w:rsidRPr="00AE6E39">
        <w:rPr>
          <w:b/>
          <w:sz w:val="20"/>
          <w:szCs w:val="20"/>
        </w:rPr>
        <w:t>Порядок регистрации домашних животных.</w:t>
      </w:r>
      <w:bookmarkEnd w:id="2"/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 xml:space="preserve">9.2.1. Владельцы продуктивных домашних животных должны иметь ветеринарно-санитарный паспорт на подворье. В паспорте отмечается ветеринарным врачом </w:t>
      </w:r>
      <w:proofErr w:type="spellStart"/>
      <w:r w:rsidRPr="00AE6E39">
        <w:rPr>
          <w:sz w:val="20"/>
          <w:szCs w:val="20"/>
        </w:rPr>
        <w:t>госветслужбы</w:t>
      </w:r>
      <w:proofErr w:type="spellEnd"/>
      <w:r w:rsidRPr="00AE6E39">
        <w:rPr>
          <w:sz w:val="20"/>
          <w:szCs w:val="20"/>
        </w:rPr>
        <w:t xml:space="preserve"> ветеринарно - санитарное состояние подворья и результаты обязательных </w:t>
      </w:r>
      <w:proofErr w:type="gramStart"/>
      <w:r w:rsidRPr="00AE6E39">
        <w:rPr>
          <w:sz w:val="20"/>
          <w:szCs w:val="20"/>
        </w:rPr>
        <w:t>весенней</w:t>
      </w:r>
      <w:proofErr w:type="gramEnd"/>
      <w:r w:rsidRPr="00AE6E39">
        <w:rPr>
          <w:sz w:val="20"/>
          <w:szCs w:val="20"/>
        </w:rPr>
        <w:t xml:space="preserve"> и осенней диспансеризаций животных.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lastRenderedPageBreak/>
        <w:tab/>
        <w:t>9.2.2. Собаки и кошки, принадлежащие гражданам и организациям независимо от породы, подлежат ежегодной вакцинации против бешенства в государственных ветеринарных учреждениях.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При проведении вакцинации государственные ветеринарные учреждения проводят регистрацию собак и кошек. При этом владельцу выдается регистрационное удостоверение и делается в нем отметка.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9.2.3 Ответственность за своевременную регистрацию животных, получения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>ветеринарно-санитарных паспортов и внесение в них отметок о пройденной диспансеризации несут владельцы домашних животных.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          9.3. </w:t>
      </w:r>
      <w:r w:rsidRPr="00AE6E39">
        <w:rPr>
          <w:b/>
          <w:sz w:val="20"/>
          <w:szCs w:val="20"/>
        </w:rPr>
        <w:t>Порядок содержания домашних животных.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9.3.1. Условия содержания домашних животных должны соответствовать их видовым и индивидуальным особенностям, отвечать ветеринарно-санитарным правилам и не ущемлять прав и свобод других граждан. Число собак и кошек, содержащихся в жилых домах, ограничивается возможностью обеспечения им нормальных условий содержания и отсутствием нарушения покоя жильцов соседних квартир, домов.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9.3.2. Временное содержание собак и кошек в гостиницах и общежитиях регулируется правилами внутреннего распорядка в гостиницах и общежитиях.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9.3.3. Владельцы собак и кошек могут содержать их в отдельной квартире, занятой одной семьей. Допускается содержание собак и кошек в квартире, занятой несколькими семьями, при согласии всех совершеннолетних, проживающих в этой квартире.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9.3.4. Содержать собак и кошек в местах общего пользования в многоквартирных домах (на лестничных площадках, чердаках, в подвалах, коридорах и т. д.), а также на балконах и лоджиях запрещается.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 xml:space="preserve">9.3.5. В помещениях многоквартирных домов не разрешается содержать продуктивных животных и птиц. 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9.3.6. Владельцы собак, имеющие в пользовании земельный участок, могут содержать собак в свободном выгуле только на огороженной территории или на привязи, обеспечив безопасность другим гражданам. О наличии собаки должна быть сделана предупреждающая надпись при входе на участок.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9.3.7. При содержании продуктивных животных должны быть соблюдены расстояния от помещений для содержания и разведения животных и птиц до объектов жилой застройки, предусмотренные санитарно-эпидемиологическими правилами и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9.3.8. Твердые и жидкие отходы жизнедеятельности животных необходимо подвергать утилизации. На территории жилых домовладений места временного расположения отходов должны обеспечивать санитарный разрыв до жилых помещений не менее 8-10м. (Санитарные правила содержания территорий населенных мест» СанПиН 1./2-128-1690-88).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9.3.9. Продажа и вывоз домашних животных за пределы муниципального образования допускается при наличии ветеринарных сопроводительных документов и регистрационного удостоверения (паспорта) с указанием даты последней диспансеризации, а для собак и коше</w:t>
      </w:r>
      <w:proofErr w:type="gramStart"/>
      <w:r w:rsidRPr="00AE6E39">
        <w:rPr>
          <w:sz w:val="20"/>
          <w:szCs w:val="20"/>
        </w:rPr>
        <w:t>к-</w:t>
      </w:r>
      <w:proofErr w:type="gramEnd"/>
      <w:r w:rsidRPr="00AE6E39">
        <w:rPr>
          <w:sz w:val="20"/>
          <w:szCs w:val="20"/>
        </w:rPr>
        <w:t xml:space="preserve"> вакцинации против бешенства. 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9.3.10. Разрешается перевозить животных по территории Сорочинского сельского поселения всеми видами транспорта при соблюдении условий, обеспечивающих безопасность для окружающих людей и имущества. Собаки должны быть в намордниках и на коротком поводке.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9.3.11. Выпас животных проводить в отведенных для этих целей местах (пастбищах) под присмотром. Домашний крупный рогатый скот, лошади должны сопровождаться в черте населенного пункта на привязи, овцы, козы - под присмотром.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9.3.12. Разрешается выгуливать собак только на специально определенных органами местного самоуправления муниципальных образований площадках, пустырях.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9.3.13. При движении по улице собака должна находиться на коротком поводке, в наморднике.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         9.3.14. Запрещается выгуливать собак в иных, не предусмотренных для этих целей, местах, в том числе вблизи жилых домов, на детских площадках, на территории детских дошкольных учреждений, школ, больниц, спортивных площадках и в других общественных местах.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9.3.15. Запрещается выгуливать собак и появляться с ними в общественных местах и в транспорте лицам в нетрезвом состоянии и детям младше 14 лет.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9.3.16.Бродячие собаки, кошки подлежат ликвидации организацией и способом, определенным органом местного самоуправления.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>«Бродячие» собаки, кошки - животные, находящиеся на территории муниципального образования вне территорий домовладений, организаций без привязи, без сопровождения, владелец которых не определяется».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        9.3.17. Запреты, установленные пунктом 9.3.14. Правил не распространяются в отношении собак проводников, сопровождающих инвалидов по зрению.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 xml:space="preserve">9.4. </w:t>
      </w:r>
      <w:r w:rsidRPr="00AE6E39">
        <w:rPr>
          <w:b/>
          <w:sz w:val="20"/>
          <w:szCs w:val="20"/>
        </w:rPr>
        <w:t>Права и обязанности владельцев домашних животных</w:t>
      </w:r>
      <w:r w:rsidRPr="00AE6E39">
        <w:rPr>
          <w:sz w:val="20"/>
          <w:szCs w:val="20"/>
        </w:rPr>
        <w:t xml:space="preserve">. 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 xml:space="preserve">            При выгуле собак (за  исключением собаки-проводника) владельцы должны соблюдать следующие требования: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 xml:space="preserve">9.4.1. </w:t>
      </w:r>
      <w:r w:rsidRPr="00AE6E39">
        <w:rPr>
          <w:sz w:val="20"/>
          <w:szCs w:val="20"/>
        </w:rPr>
        <w:tab/>
        <w:t>Соблюдать необходимые меры, обеспечивающие безопасность окружающих людей и животных.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lastRenderedPageBreak/>
        <w:tab/>
        <w:t>9.4.2.Немедленно устранять загрязнения за животными на лестничных площадках,</w:t>
      </w:r>
      <w:r w:rsidRPr="00AE6E39">
        <w:rPr>
          <w:sz w:val="20"/>
          <w:szCs w:val="20"/>
        </w:rPr>
        <w:tab/>
        <w:t>и других местах общественного пользования в жилых домах, а также во дворах домов, на тротуарах, газонах и улицах.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9.4.3. Принимать меры к обеспечению тишины в жилых домах.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9.4.4. Гуманно обращаться с животными, не выбрасывать их, не оставлять надолго без присмотра, пищи, воды, не избивать, а в случае заболевания животного вовремя обратиться за ветеринарной помощью. При нежелании в дальнейшем содержать собаку или кошку передать или продать ее другому владельцу, заинтересованной организации.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 xml:space="preserve">9.4.5. Немедленно сообщать на станцию по борьбе с болезнями животных (или ветеринарному врачу ветпункта или хозяйства) и в медицинские учреждения о случаях </w:t>
      </w:r>
      <w:proofErr w:type="spellStart"/>
      <w:r w:rsidRPr="00AE6E39">
        <w:rPr>
          <w:sz w:val="20"/>
          <w:szCs w:val="20"/>
        </w:rPr>
        <w:t>травмирования</w:t>
      </w:r>
      <w:proofErr w:type="spellEnd"/>
      <w:r w:rsidRPr="00AE6E39">
        <w:rPr>
          <w:sz w:val="20"/>
          <w:szCs w:val="20"/>
        </w:rPr>
        <w:t xml:space="preserve"> собакой или кошкой человека.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9.4.6. Сообщать на станцию по борьбе с болезнями животных о случаях внезапного падежа или массового заболевания животных, а также подозрения на заболевание бешенством. Изолировать заболевшее животное, а в случае его гибели не производить захоронение до прибытия ветеринарного специалиста. Павшее животное снять с регистрации в учреждениях государственной службы.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9.4.7. Павшее животное увозить только на специально отведенные для этого места (скотомогильники).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9.4.8. Животное является собственностью владельца и как всякая собственность охраняется законом.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9.4.9. Владелец имеет право на непродолжительное время пребывания в помещениях зданий оставить собаку без сопровождения, привязанной на коротком поводке к надежной опоре вблизи здания.</w:t>
      </w:r>
    </w:p>
    <w:p w:rsidR="00AE6E39" w:rsidRPr="00AE6E39" w:rsidRDefault="00AE6E39" w:rsidP="00AE6E39">
      <w:pPr>
        <w:jc w:val="both"/>
        <w:rPr>
          <w:sz w:val="20"/>
          <w:szCs w:val="20"/>
        </w:rPr>
      </w:pPr>
      <w:r w:rsidRPr="00AE6E39">
        <w:rPr>
          <w:sz w:val="20"/>
          <w:szCs w:val="20"/>
        </w:rPr>
        <w:tab/>
        <w:t>9.4.10. Владелец, использующий животное в качестве гужевого транспорта, должен обеспечить чистоту на протяжении пути движения и стоянки животного в черте населенного пункта.</w:t>
      </w:r>
    </w:p>
    <w:p w:rsidR="00AE6E39" w:rsidRPr="00AE6E39" w:rsidRDefault="00AE6E39" w:rsidP="001A4E0C">
      <w:pPr>
        <w:ind w:firstLine="708"/>
        <w:jc w:val="both"/>
        <w:rPr>
          <w:sz w:val="20"/>
          <w:szCs w:val="20"/>
        </w:rPr>
      </w:pPr>
    </w:p>
    <w:p w:rsidR="00F01148" w:rsidRPr="00AE6E39" w:rsidRDefault="00F01148" w:rsidP="00882A9A">
      <w:pPr>
        <w:jc w:val="both"/>
        <w:rPr>
          <w:sz w:val="20"/>
          <w:szCs w:val="20"/>
        </w:rPr>
      </w:pPr>
    </w:p>
    <w:sectPr w:rsidR="00F01148" w:rsidRPr="00AE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12"/>
    <w:rsid w:val="001A4E0C"/>
    <w:rsid w:val="00260080"/>
    <w:rsid w:val="00360234"/>
    <w:rsid w:val="00365368"/>
    <w:rsid w:val="003B289A"/>
    <w:rsid w:val="00411615"/>
    <w:rsid w:val="004A2300"/>
    <w:rsid w:val="004F656F"/>
    <w:rsid w:val="005B62A9"/>
    <w:rsid w:val="006429C2"/>
    <w:rsid w:val="00676574"/>
    <w:rsid w:val="007F183A"/>
    <w:rsid w:val="008204A3"/>
    <w:rsid w:val="00882A9A"/>
    <w:rsid w:val="009E4FF9"/>
    <w:rsid w:val="00A90F8B"/>
    <w:rsid w:val="00AE6E39"/>
    <w:rsid w:val="00BB59A7"/>
    <w:rsid w:val="00CA7112"/>
    <w:rsid w:val="00CE1554"/>
    <w:rsid w:val="00D14F1E"/>
    <w:rsid w:val="00D53FE2"/>
    <w:rsid w:val="00D760F4"/>
    <w:rsid w:val="00DC0ADD"/>
    <w:rsid w:val="00DD429C"/>
    <w:rsid w:val="00E61253"/>
    <w:rsid w:val="00EC7C1D"/>
    <w:rsid w:val="00F01148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4E0C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4E0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4E0C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4E0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user</cp:lastModifiedBy>
  <cp:revision>26</cp:revision>
  <cp:lastPrinted>2017-11-30T10:18:00Z</cp:lastPrinted>
  <dcterms:created xsi:type="dcterms:W3CDTF">2017-12-19T09:44:00Z</dcterms:created>
  <dcterms:modified xsi:type="dcterms:W3CDTF">2023-01-13T04:23:00Z</dcterms:modified>
</cp:coreProperties>
</file>