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62211">
        <w:rPr>
          <w:rFonts w:ascii="Times New Roman CYR" w:hAnsi="Times New Roman CYR" w:cs="Times New Roman CYR"/>
          <w:b/>
          <w:bCs/>
          <w:sz w:val="24"/>
          <w:szCs w:val="24"/>
        </w:rPr>
        <w:t>АДМИНИСТРАЦИЯ СОРОЧИНСКОГО СЕЛЬСКОГО ПОСЕЛЕНИЯ КАЛАЧИНСКОГО МУНИЦИПАЛЬНОГО РАЙОНА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622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62211">
        <w:rPr>
          <w:rFonts w:ascii="Times New Roman CYR" w:hAnsi="Times New Roman CYR" w:cs="Times New Roman CYR"/>
          <w:b/>
          <w:bCs/>
          <w:sz w:val="24"/>
          <w:szCs w:val="24"/>
        </w:rPr>
        <w:t>ОМСКОЙ ОБЛАСТИ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 w:rsidRPr="00D62211">
        <w:rPr>
          <w:rFonts w:ascii="Times New Roman CYR" w:hAnsi="Times New Roman CYR" w:cs="Times New Roman CYR"/>
          <w:b/>
          <w:bCs/>
          <w:sz w:val="24"/>
          <w:szCs w:val="24"/>
        </w:rPr>
        <w:t>П</w:t>
      </w:r>
      <w:proofErr w:type="gramEnd"/>
      <w:r w:rsidRPr="00D62211">
        <w:rPr>
          <w:rFonts w:ascii="Times New Roman CYR" w:hAnsi="Times New Roman CYR" w:cs="Times New Roman CYR"/>
          <w:b/>
          <w:bCs/>
          <w:sz w:val="24"/>
          <w:szCs w:val="24"/>
        </w:rPr>
        <w:t xml:space="preserve"> О С Т А Н О В Л Е Н И Е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</w:t>
      </w:r>
      <w:r w:rsidRPr="00D6221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D62211">
        <w:rPr>
          <w:rFonts w:ascii="Times New Roman" w:hAnsi="Times New Roman"/>
          <w:sz w:val="24"/>
          <w:szCs w:val="24"/>
        </w:rPr>
        <w:t xml:space="preserve">.2022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D62211">
        <w:rPr>
          <w:rFonts w:ascii="Times New Roman" w:hAnsi="Times New Roman"/>
          <w:sz w:val="24"/>
          <w:szCs w:val="24"/>
        </w:rPr>
        <w:t xml:space="preserve">    № </w:t>
      </w:r>
      <w:r>
        <w:rPr>
          <w:rFonts w:ascii="Times New Roman" w:hAnsi="Times New Roman"/>
          <w:sz w:val="24"/>
          <w:szCs w:val="24"/>
        </w:rPr>
        <w:t>51</w:t>
      </w:r>
      <w:r w:rsidRPr="00D62211">
        <w:rPr>
          <w:rFonts w:ascii="Times New Roman" w:hAnsi="Times New Roman"/>
          <w:sz w:val="24"/>
          <w:szCs w:val="24"/>
        </w:rPr>
        <w:t>-</w:t>
      </w:r>
      <w:r w:rsidRPr="00D62211">
        <w:rPr>
          <w:rFonts w:ascii="Times New Roman CYR" w:hAnsi="Times New Roman CYR" w:cs="Times New Roman CYR"/>
          <w:sz w:val="24"/>
          <w:szCs w:val="24"/>
        </w:rPr>
        <w:t>п</w:t>
      </w:r>
    </w:p>
    <w:p w:rsidR="00D127CC" w:rsidRPr="00D62211" w:rsidRDefault="00D127CC" w:rsidP="00D127CC">
      <w:pPr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D127CC" w:rsidRPr="00130AA9" w:rsidRDefault="00D127CC" w:rsidP="00D127C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62211">
        <w:rPr>
          <w:rFonts w:ascii="Times New Roman CYR" w:hAnsi="Times New Roman CYR" w:cs="Times New Roman CYR"/>
          <w:sz w:val="24"/>
          <w:szCs w:val="24"/>
        </w:rPr>
        <w:t xml:space="preserve">О  внесении изменений в постановление Администрации Сорочинского сельского поселения от </w:t>
      </w:r>
      <w:r>
        <w:rPr>
          <w:rFonts w:ascii="Times New Roman CYR" w:hAnsi="Times New Roman CYR" w:cs="Times New Roman CYR"/>
          <w:sz w:val="24"/>
          <w:szCs w:val="24"/>
        </w:rPr>
        <w:t>05</w:t>
      </w:r>
      <w:r w:rsidRPr="00D62211">
        <w:rPr>
          <w:rFonts w:ascii="Times New Roman CYR" w:hAnsi="Times New Roman CYR" w:cs="Times New Roman CYR"/>
          <w:sz w:val="24"/>
          <w:szCs w:val="24"/>
        </w:rPr>
        <w:t>.0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D62211">
        <w:rPr>
          <w:rFonts w:ascii="Times New Roman CYR" w:hAnsi="Times New Roman CYR" w:cs="Times New Roman CYR"/>
          <w:sz w:val="24"/>
          <w:szCs w:val="24"/>
        </w:rPr>
        <w:t>.20</w:t>
      </w:r>
      <w:r>
        <w:rPr>
          <w:rFonts w:ascii="Times New Roman CYR" w:hAnsi="Times New Roman CYR" w:cs="Times New Roman CYR"/>
          <w:sz w:val="24"/>
          <w:szCs w:val="24"/>
        </w:rPr>
        <w:t>14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 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-п </w:t>
      </w:r>
      <w:r w:rsidRPr="00D62211">
        <w:rPr>
          <w:rFonts w:ascii="Times New Roman" w:hAnsi="Times New Roman"/>
          <w:sz w:val="24"/>
          <w:szCs w:val="24"/>
        </w:rPr>
        <w:t>«</w:t>
      </w:r>
      <w:r w:rsidRPr="00130AA9">
        <w:rPr>
          <w:rFonts w:ascii="Times New Roman" w:hAnsi="Times New Roman"/>
          <w:sz w:val="24"/>
          <w:szCs w:val="24"/>
        </w:rPr>
        <w:t>Об утверждении Положения о Единой комиссии по определению поставщиков (подрядчиков, исполнителей) Сорочинского сельского поселения  Калачинского муниципального района Омской области</w:t>
      </w:r>
      <w:r w:rsidRPr="00D62211">
        <w:rPr>
          <w:rFonts w:ascii="Times New Roman" w:hAnsi="Times New Roman"/>
          <w:sz w:val="24"/>
          <w:szCs w:val="24"/>
        </w:rPr>
        <w:t>»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D62211">
        <w:rPr>
          <w:rFonts w:ascii="Times New Roman" w:hAnsi="Times New Roman"/>
          <w:sz w:val="24"/>
          <w:szCs w:val="24"/>
        </w:rPr>
        <w:tab/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В соответствии с положениями Федерального закона от 06.10.2003 № 131-ФЗ </w:t>
      </w:r>
      <w:r w:rsidRPr="00D62211">
        <w:rPr>
          <w:rFonts w:ascii="Times New Roman" w:hAnsi="Times New Roman"/>
          <w:sz w:val="24"/>
          <w:szCs w:val="24"/>
        </w:rPr>
        <w:t>«</w:t>
      </w:r>
      <w:r w:rsidRPr="00D62211">
        <w:rPr>
          <w:rFonts w:ascii="Times New Roman CYR" w:hAnsi="Times New Roman CYR" w:cs="Times New Roman CYR"/>
          <w:sz w:val="24"/>
          <w:szCs w:val="24"/>
        </w:rPr>
        <w:t>Об общих принципах организации местного самоуправления в Российской Федерации</w:t>
      </w:r>
      <w:r w:rsidRPr="00D62211">
        <w:rPr>
          <w:rFonts w:ascii="Times New Roman" w:hAnsi="Times New Roman"/>
          <w:sz w:val="24"/>
          <w:szCs w:val="24"/>
        </w:rPr>
        <w:t xml:space="preserve">», 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Федерального закона от 02.07.2021 № 360-ФЗ </w:t>
      </w:r>
      <w:r w:rsidRPr="00D62211">
        <w:rPr>
          <w:rFonts w:ascii="Times New Roman" w:hAnsi="Times New Roman"/>
          <w:sz w:val="24"/>
          <w:szCs w:val="24"/>
        </w:rPr>
        <w:t>«</w:t>
      </w:r>
      <w:r w:rsidRPr="00D62211">
        <w:rPr>
          <w:rFonts w:ascii="Times New Roman CYR" w:hAnsi="Times New Roman CYR" w:cs="Times New Roman CYR"/>
          <w:sz w:val="24"/>
          <w:szCs w:val="24"/>
        </w:rPr>
        <w:t>О внесении изменений в отдельные законодательные акты Российской Федерации</w:t>
      </w:r>
      <w:r w:rsidRPr="00D62211">
        <w:rPr>
          <w:rFonts w:ascii="Times New Roman" w:hAnsi="Times New Roman"/>
          <w:sz w:val="24"/>
          <w:szCs w:val="24"/>
        </w:rPr>
        <w:t xml:space="preserve">», 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Уставом Сорочинского сельского поселения, 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62211">
        <w:rPr>
          <w:rFonts w:ascii="Times New Roman CYR" w:hAnsi="Times New Roman CYR" w:cs="Times New Roman CYR"/>
          <w:b/>
          <w:bCs/>
          <w:sz w:val="24"/>
          <w:szCs w:val="24"/>
        </w:rPr>
        <w:t>ПОСТАНОВЛЯЕТ: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7CC" w:rsidRPr="00C15793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62211">
        <w:rPr>
          <w:rFonts w:ascii="Times New Roman" w:hAnsi="Times New Roman"/>
          <w:sz w:val="24"/>
          <w:szCs w:val="24"/>
        </w:rPr>
        <w:tab/>
        <w:t xml:space="preserve">1. 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Внести 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в Постановление  Администрации Сорочинского сельского поселения 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от </w:t>
      </w:r>
      <w:r>
        <w:rPr>
          <w:rFonts w:ascii="Times New Roman CYR" w:hAnsi="Times New Roman CYR" w:cs="Times New Roman CYR"/>
          <w:sz w:val="24"/>
          <w:szCs w:val="24"/>
        </w:rPr>
        <w:t>05</w:t>
      </w:r>
      <w:r w:rsidRPr="00D62211">
        <w:rPr>
          <w:rFonts w:ascii="Times New Roman CYR" w:hAnsi="Times New Roman CYR" w:cs="Times New Roman CYR"/>
          <w:sz w:val="24"/>
          <w:szCs w:val="24"/>
        </w:rPr>
        <w:t>.0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D62211">
        <w:rPr>
          <w:rFonts w:ascii="Times New Roman CYR" w:hAnsi="Times New Roman CYR" w:cs="Times New Roman CYR"/>
          <w:sz w:val="24"/>
          <w:szCs w:val="24"/>
        </w:rPr>
        <w:t>.20</w:t>
      </w:r>
      <w:r>
        <w:rPr>
          <w:rFonts w:ascii="Times New Roman CYR" w:hAnsi="Times New Roman CYR" w:cs="Times New Roman CYR"/>
          <w:sz w:val="24"/>
          <w:szCs w:val="24"/>
        </w:rPr>
        <w:t>14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 № </w:t>
      </w:r>
      <w:r>
        <w:rPr>
          <w:rFonts w:ascii="Times New Roman CYR" w:hAnsi="Times New Roman CYR" w:cs="Times New Roman CYR"/>
          <w:sz w:val="24"/>
          <w:szCs w:val="24"/>
        </w:rPr>
        <w:t>2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-п </w:t>
      </w:r>
      <w:r w:rsidRPr="00D62211">
        <w:rPr>
          <w:rFonts w:ascii="Times New Roman" w:hAnsi="Times New Roman"/>
          <w:sz w:val="24"/>
          <w:szCs w:val="24"/>
        </w:rPr>
        <w:t>«</w:t>
      </w:r>
      <w:r w:rsidRPr="00130AA9">
        <w:rPr>
          <w:rFonts w:ascii="Times New Roman" w:hAnsi="Times New Roman"/>
          <w:sz w:val="24"/>
          <w:szCs w:val="24"/>
        </w:rPr>
        <w:t>Об утверждении Положения о Единой комиссии по определению поставщиков (подрядчиков, исполнителей) Сорочинского сельского поселения  Калачинского муниципального района Омской области</w:t>
      </w:r>
      <w:r w:rsidRPr="00D62211">
        <w:rPr>
          <w:rFonts w:ascii="Times New Roman" w:hAnsi="Times New Roman"/>
          <w:sz w:val="24"/>
          <w:szCs w:val="24"/>
        </w:rPr>
        <w:t xml:space="preserve">» </w:t>
      </w:r>
      <w:r w:rsidRPr="00D62211">
        <w:rPr>
          <w:rFonts w:ascii="Times New Roman CYR" w:hAnsi="Times New Roman CYR" w:cs="Times New Roman CYR"/>
          <w:sz w:val="24"/>
          <w:szCs w:val="24"/>
        </w:rPr>
        <w:t>следующие изменения: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62211">
        <w:rPr>
          <w:rFonts w:ascii="Times New Roman" w:hAnsi="Times New Roman"/>
          <w:color w:val="000000"/>
          <w:sz w:val="24"/>
          <w:szCs w:val="24"/>
        </w:rPr>
        <w:tab/>
        <w:t xml:space="preserve">1.1. 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В приложение  к постановлению </w:t>
      </w:r>
      <w:r w:rsidRPr="00D62211">
        <w:rPr>
          <w:rFonts w:ascii="Times New Roman" w:hAnsi="Times New Roman"/>
          <w:color w:val="000000"/>
          <w:sz w:val="24"/>
          <w:szCs w:val="24"/>
        </w:rPr>
        <w:t>«</w:t>
      </w:r>
      <w:r w:rsidRPr="00130AA9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е</w:t>
      </w:r>
      <w:r w:rsidRPr="00130AA9">
        <w:rPr>
          <w:rFonts w:ascii="Times New Roman" w:hAnsi="Times New Roman"/>
          <w:sz w:val="24"/>
          <w:szCs w:val="24"/>
        </w:rPr>
        <w:t xml:space="preserve"> о Единой комиссии по определению поставщиков (подрядчиков, исполнителей) Сорочинского сельского поселения  Калачинского муниципального района Омской области</w:t>
      </w:r>
      <w:r w:rsidRPr="00D62211">
        <w:rPr>
          <w:rFonts w:ascii="Times New Roman" w:hAnsi="Times New Roman"/>
          <w:sz w:val="24"/>
          <w:szCs w:val="24"/>
        </w:rPr>
        <w:t>»: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D62211">
        <w:rPr>
          <w:rFonts w:ascii="Times New Roman" w:hAnsi="Times New Roman"/>
          <w:color w:val="000000"/>
          <w:sz w:val="24"/>
          <w:szCs w:val="24"/>
        </w:rPr>
        <w:tab/>
        <w:t xml:space="preserve">1)  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Пункт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2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. раздела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 изложить в следующей редакции: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62211">
        <w:rPr>
          <w:rFonts w:ascii="Times New Roman" w:hAnsi="Times New Roman"/>
          <w:color w:val="000000"/>
          <w:sz w:val="24"/>
          <w:szCs w:val="24"/>
        </w:rPr>
        <w:tab/>
        <w:t xml:space="preserve">«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D62211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D6221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Число членов комиссии должно быть не менее чем три человека. В состав Комиссии входят: председатель Комиссии (далее - Председатель), заместитель Председателя, секретарь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Комиссии, члены Комиссии</w:t>
      </w:r>
      <w:r w:rsidRPr="00D62211">
        <w:rPr>
          <w:rFonts w:ascii="Times New Roman" w:hAnsi="Times New Roman"/>
          <w:color w:val="000000"/>
          <w:sz w:val="24"/>
          <w:szCs w:val="24"/>
        </w:rPr>
        <w:t>».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D62211">
        <w:rPr>
          <w:rFonts w:ascii="Times New Roman" w:hAnsi="Times New Roman"/>
          <w:color w:val="000000"/>
          <w:sz w:val="24"/>
          <w:szCs w:val="24"/>
        </w:rPr>
        <w:tab/>
        <w:t xml:space="preserve">2) 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Пункт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.  раздела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 изложить в следующей редакции: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62211">
        <w:rPr>
          <w:rFonts w:ascii="Times New Roman" w:hAnsi="Times New Roman"/>
          <w:color w:val="000000"/>
          <w:sz w:val="24"/>
          <w:szCs w:val="24"/>
        </w:rPr>
        <w:tab/>
        <w:t xml:space="preserve">«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D62211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D62211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Членами комиссии не могут быть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Федеральным законом от 5 апреля 2013 года № 44-ФЗ </w:t>
      </w:r>
      <w:r w:rsidRPr="00D62211">
        <w:rPr>
          <w:rFonts w:ascii="Times New Roman" w:hAnsi="Times New Roman"/>
          <w:color w:val="000000"/>
          <w:sz w:val="24"/>
          <w:szCs w:val="24"/>
        </w:rPr>
        <w:t>«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D62211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предусмотрена документация о закупке), заявок на участие в конкурсе, оценки</w:t>
      </w:r>
      <w:proofErr w:type="gramEnd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proofErr w:type="gramStart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соответствия участников закупки дополнительным требованиям, либо физические лица, лично заинтересованные в результатах определения поставщиков (подрядчиков, исполнителей), в том числе физические лица, подавшие заявки на участие в таком определении или состоящие в штате организаций, подавших данные заявки, либо физические лица, на которых способны оказать влияние участники закупки (в том числе физические лица, являющиеся участниками (акционерами) этих организаций, членами их органов управления</w:t>
      </w:r>
      <w:proofErr w:type="gramEnd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, </w:t>
      </w:r>
      <w:proofErr w:type="gramStart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кредиторами указанных участников закупки), либо физические лица, состоящие в браке с руководителем участника закупки,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неполнородными</w:t>
      </w:r>
      <w:proofErr w:type="spellEnd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 (имеющими общих отца или мать) братьями и сестрами), усыновителями руководителя или 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>усыновленными руководителем участника закупки, а также непосредственно осуществляющие контроль в сфере закупок должностные лица</w:t>
      </w:r>
      <w:proofErr w:type="gramEnd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 контрольного органа в сфере закупок. </w:t>
      </w:r>
      <w:proofErr w:type="gramStart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В случае выявления в составе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</w:t>
      </w:r>
      <w:proofErr w:type="gramEnd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 w:rsidRPr="00D62211">
        <w:rPr>
          <w:rFonts w:ascii="Times New Roman" w:hAnsi="Times New Roman"/>
          <w:color w:val="000000"/>
          <w:sz w:val="24"/>
          <w:szCs w:val="24"/>
        </w:rPr>
        <w:t>».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D62211">
        <w:rPr>
          <w:rFonts w:ascii="Times New Roman" w:hAnsi="Times New Roman"/>
          <w:color w:val="000000"/>
          <w:sz w:val="24"/>
          <w:szCs w:val="24"/>
        </w:rPr>
        <w:tab/>
        <w:t xml:space="preserve">3) 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Пункт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7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 xml:space="preserve">. раздела III изложить в следующей редакции: 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D622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211">
        <w:rPr>
          <w:rFonts w:ascii="Times New Roman" w:hAnsi="Times New Roman"/>
          <w:color w:val="000000"/>
          <w:sz w:val="24"/>
          <w:szCs w:val="24"/>
        </w:rPr>
        <w:tab/>
        <w:t xml:space="preserve">«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D62211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D6221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Комиссия правомочна осуществлять свои функции, если в заседании комиссии участвует не менее чем пятьдесят процентов общего числа ее членов. Члены комиссии могут участвовать в таком заседании с использованием систем видео-конференц-связи с соблюдением требований законодательства Российской Федерации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</w:t>
      </w:r>
      <w:proofErr w:type="gramStart"/>
      <w:r w:rsidRPr="00D62211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 w:rsidRPr="00D62211">
        <w:rPr>
          <w:rFonts w:ascii="Times New Roman" w:hAnsi="Times New Roman"/>
          <w:color w:val="000000"/>
          <w:sz w:val="24"/>
          <w:szCs w:val="24"/>
          <w:lang w:val="en-US"/>
        </w:rPr>
        <w:t>».</w:t>
      </w:r>
      <w:proofErr w:type="gramEnd"/>
    </w:p>
    <w:p w:rsidR="00D127CC" w:rsidRPr="00D62211" w:rsidRDefault="00D127CC" w:rsidP="00D127CC">
      <w:pPr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62211">
        <w:rPr>
          <w:rFonts w:ascii="Times New Roman" w:hAnsi="Times New Roman"/>
          <w:sz w:val="24"/>
          <w:szCs w:val="24"/>
        </w:rPr>
        <w:tab/>
        <w:t xml:space="preserve">2. 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Настоящее постановление подлежит опубликованию (обнародованию), а также размещению на официальном  сайте Сорочинского сельского поселения </w:t>
      </w:r>
      <w:hyperlink r:id="rId6" w:history="1">
        <w:r w:rsidRPr="00D62211">
          <w:rPr>
            <w:rFonts w:ascii="Times New Roman CYR" w:hAnsi="Times New Roman CYR" w:cs="Times New Roman CYR"/>
            <w:color w:val="0000FF"/>
            <w:sz w:val="24"/>
            <w:szCs w:val="24"/>
            <w:u w:val="single"/>
          </w:rPr>
          <w:t>http://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HYPERLINK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 xml:space="preserve"> "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http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://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zmn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.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krutin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.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omskportal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.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ru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/"</w:t>
        </w:r>
        <w:r w:rsidRPr="00D62211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zmn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HYPERLINK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 xml:space="preserve"> "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http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://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zmn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.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krutin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.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omskportal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.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  <w:lang w:val="en-US"/>
          </w:rPr>
          <w:t>ru</w:t>
        </w:r>
        <w:r w:rsidRPr="00D62211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/"</w:t>
        </w:r>
        <w:r w:rsidRPr="00D62211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D62211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omskportal</w:t>
        </w:r>
        <w:proofErr w:type="spellEnd"/>
        <w:r w:rsidRPr="00D62211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D62211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D62211">
        <w:rPr>
          <w:rFonts w:cs="Calibri"/>
          <w:sz w:val="24"/>
          <w:szCs w:val="24"/>
        </w:rPr>
        <w:t xml:space="preserve"> 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и вступает в силу с момента опубликования (обнародования). 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62211">
        <w:rPr>
          <w:rFonts w:ascii="Times New Roman" w:hAnsi="Times New Roman"/>
          <w:sz w:val="24"/>
          <w:szCs w:val="24"/>
        </w:rPr>
        <w:tab/>
        <w:t xml:space="preserve">3. </w:t>
      </w:r>
      <w:r w:rsidRPr="00D62211">
        <w:rPr>
          <w:rFonts w:ascii="Times New Roman CYR" w:hAnsi="Times New Roman CYR" w:cs="Times New Roman CYR"/>
          <w:sz w:val="24"/>
          <w:szCs w:val="24"/>
        </w:rPr>
        <w:t>Контроль исполнения постановления оставляю за собой.</w:t>
      </w: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27CC" w:rsidRPr="00D62211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27CC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127CC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127CC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127CC" w:rsidRPr="00E755D7" w:rsidRDefault="00D127CC" w:rsidP="00D12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62211">
        <w:rPr>
          <w:rFonts w:ascii="Times New Roman CYR" w:hAnsi="Times New Roman CYR" w:cs="Times New Roman CYR"/>
          <w:sz w:val="24"/>
          <w:szCs w:val="24"/>
        </w:rPr>
        <w:t xml:space="preserve">Глава сельского поселения     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</w:t>
      </w:r>
      <w:r w:rsidRPr="00D62211">
        <w:rPr>
          <w:rFonts w:ascii="Times New Roman CYR" w:hAnsi="Times New Roman CYR" w:cs="Times New Roman CYR"/>
          <w:sz w:val="24"/>
          <w:szCs w:val="24"/>
        </w:rPr>
        <w:t xml:space="preserve">                             </w:t>
      </w:r>
      <w:proofErr w:type="spellStart"/>
      <w:r w:rsidRPr="00D62211">
        <w:rPr>
          <w:rFonts w:ascii="Times New Roman CYR" w:hAnsi="Times New Roman CYR" w:cs="Times New Roman CYR"/>
          <w:sz w:val="24"/>
          <w:szCs w:val="24"/>
        </w:rPr>
        <w:t>А.П.Комиссаров</w:t>
      </w:r>
      <w:proofErr w:type="spellEnd"/>
    </w:p>
    <w:p w:rsidR="00D127CC" w:rsidRPr="00D62211" w:rsidRDefault="00D127CC" w:rsidP="00D127CC">
      <w:pPr>
        <w:rPr>
          <w:sz w:val="24"/>
          <w:szCs w:val="24"/>
        </w:rPr>
      </w:pPr>
    </w:p>
    <w:p w:rsidR="002A421F" w:rsidRDefault="002A421F">
      <w:bookmarkStart w:id="0" w:name="_GoBack"/>
      <w:bookmarkEnd w:id="0"/>
    </w:p>
    <w:sectPr w:rsidR="002A421F" w:rsidSect="009D5AC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6ECD2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4C0"/>
    <w:rsid w:val="0012775C"/>
    <w:rsid w:val="002A421F"/>
    <w:rsid w:val="00D127CC"/>
    <w:rsid w:val="00FD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mn.krutin.omsk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4140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2022-07-06T04:06:00Z</dcterms:created>
  <dcterms:modified xsi:type="dcterms:W3CDTF">2022-07-06T04:06:00Z</dcterms:modified>
</cp:coreProperties>
</file>