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0BB" w:rsidRDefault="001A60BB" w:rsidP="001A60BB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1A60BB" w:rsidRDefault="001A60BB" w:rsidP="001A60BB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1A60BB" w:rsidRDefault="001A60BB" w:rsidP="001A60BB">
      <w:pPr>
        <w:shd w:val="clear" w:color="auto" w:fill="FFFFFF"/>
        <w:spacing w:line="403" w:lineRule="exact"/>
        <w:ind w:left="8486"/>
      </w:pPr>
    </w:p>
    <w:p w:rsidR="001A60BB" w:rsidRDefault="001A60BB" w:rsidP="001A60BB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1A60BB" w:rsidRDefault="001A60BB" w:rsidP="001A60BB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03.10.2022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62-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1A60BB" w:rsidRDefault="001A60BB" w:rsidP="001A60BB">
      <w:pPr>
        <w:rPr>
          <w:sz w:val="28"/>
          <w:szCs w:val="28"/>
        </w:rPr>
      </w:pPr>
    </w:p>
    <w:p w:rsidR="001A60BB" w:rsidRDefault="001A60BB" w:rsidP="001A60B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1A60BB" w:rsidRDefault="001A60BB" w:rsidP="001A60BB">
      <w:pPr>
        <w:spacing w:line="360" w:lineRule="auto"/>
        <w:rPr>
          <w:sz w:val="28"/>
          <w:szCs w:val="28"/>
        </w:rPr>
      </w:pPr>
    </w:p>
    <w:p w:rsidR="00410C25" w:rsidRPr="00410C25" w:rsidRDefault="001A60BB" w:rsidP="00410C25">
      <w:pPr>
        <w:ind w:firstLine="567"/>
        <w:jc w:val="both"/>
        <w:rPr>
          <w:sz w:val="28"/>
          <w:szCs w:val="28"/>
        </w:rPr>
      </w:pPr>
      <w:r w:rsidRPr="00410C25">
        <w:rPr>
          <w:sz w:val="28"/>
          <w:szCs w:val="28"/>
        </w:rPr>
        <w:t xml:space="preserve">                </w:t>
      </w:r>
      <w:r w:rsidR="00410C25" w:rsidRPr="00410C25">
        <w:rPr>
          <w:color w:val="000000"/>
          <w:sz w:val="28"/>
          <w:szCs w:val="28"/>
          <w:shd w:val="clear" w:color="auto" w:fill="FFFFFF"/>
        </w:rPr>
        <w:t>Руководствуясь Федеральным законом от 06.10.2003 № 131-ФЗ</w:t>
      </w:r>
      <w:r w:rsidR="00410C25" w:rsidRPr="00410C25">
        <w:rPr>
          <w:color w:val="000000"/>
          <w:sz w:val="28"/>
          <w:szCs w:val="28"/>
        </w:rPr>
        <w:br/>
      </w:r>
      <w:r w:rsidR="00410C25" w:rsidRPr="00410C25">
        <w:rPr>
          <w:color w:val="000000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 w:rsidR="00410C25" w:rsidRPr="00410C25">
        <w:rPr>
          <w:sz w:val="28"/>
          <w:szCs w:val="28"/>
        </w:rPr>
        <w:t xml:space="preserve">в целях упорядочения адресного хозяйства </w:t>
      </w:r>
      <w:proofErr w:type="spellStart"/>
      <w:r w:rsidR="00410C25" w:rsidRPr="00410C25">
        <w:rPr>
          <w:sz w:val="28"/>
          <w:szCs w:val="28"/>
        </w:rPr>
        <w:t>д</w:t>
      </w:r>
      <w:proofErr w:type="gramStart"/>
      <w:r w:rsidR="00410C25" w:rsidRPr="00410C25">
        <w:rPr>
          <w:sz w:val="28"/>
          <w:szCs w:val="28"/>
        </w:rPr>
        <w:t>.К</w:t>
      </w:r>
      <w:proofErr w:type="gramEnd"/>
      <w:r w:rsidR="00410C25" w:rsidRPr="00410C25">
        <w:rPr>
          <w:sz w:val="28"/>
          <w:szCs w:val="28"/>
        </w:rPr>
        <w:t>ибер</w:t>
      </w:r>
      <w:proofErr w:type="spellEnd"/>
      <w:r w:rsidR="00410C25" w:rsidRPr="00410C25">
        <w:rPr>
          <w:sz w:val="28"/>
          <w:szCs w:val="28"/>
        </w:rPr>
        <w:t>-Спасское Калачинского муниципального района Омской области,  в соответствии с п.21 статьи 4 Устава Воскресенского сельского поселения Калачинского муниципального района Омской области,</w:t>
      </w:r>
      <w:r w:rsidR="00410C25">
        <w:rPr>
          <w:rFonts w:ascii="Calibri" w:hAnsi="Calibri"/>
          <w:sz w:val="28"/>
          <w:szCs w:val="28"/>
        </w:rPr>
        <w:t xml:space="preserve"> </w:t>
      </w:r>
      <w:bookmarkStart w:id="0" w:name="_GoBack"/>
      <w:bookmarkEnd w:id="0"/>
      <w:r w:rsidR="00410C25">
        <w:rPr>
          <w:rFonts w:ascii="Calibri" w:hAnsi="Calibri"/>
          <w:sz w:val="28"/>
          <w:szCs w:val="28"/>
        </w:rPr>
        <w:t xml:space="preserve"> </w:t>
      </w:r>
      <w:r w:rsidR="00410C25">
        <w:rPr>
          <w:rFonts w:ascii="Calibri" w:hAnsi="Calibri"/>
          <w:sz w:val="28"/>
          <w:szCs w:val="28"/>
        </w:rPr>
        <w:t xml:space="preserve"> </w:t>
      </w:r>
      <w:r w:rsidR="00410C25" w:rsidRPr="00410C25">
        <w:rPr>
          <w:sz w:val="28"/>
          <w:szCs w:val="28"/>
        </w:rPr>
        <w:t>ПОСТАНОВЛЯЮ:</w:t>
      </w:r>
    </w:p>
    <w:p w:rsidR="00410C25" w:rsidRDefault="00410C25" w:rsidP="00410C25">
      <w:pPr>
        <w:jc w:val="both"/>
        <w:rPr>
          <w:rFonts w:ascii="Calibri" w:hAnsi="Calibri"/>
          <w:sz w:val="28"/>
          <w:szCs w:val="28"/>
        </w:rPr>
      </w:pPr>
    </w:p>
    <w:p w:rsidR="001A60BB" w:rsidRDefault="001A60BB" w:rsidP="00410C2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 w:rsidR="006602A2">
        <w:rPr>
          <w:sz w:val="28"/>
          <w:szCs w:val="28"/>
        </w:rPr>
        <w:t>тровым  номером 55:07:020101:1582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</w:t>
      </w:r>
      <w:r w:rsidR="003670C5">
        <w:rPr>
          <w:sz w:val="28"/>
          <w:szCs w:val="28"/>
        </w:rPr>
        <w:t>рочино,   ул. Береговая, земельный  участок 2Б</w:t>
      </w:r>
      <w:r>
        <w:rPr>
          <w:sz w:val="28"/>
          <w:szCs w:val="28"/>
        </w:rPr>
        <w:t>».</w:t>
      </w:r>
    </w:p>
    <w:p w:rsidR="001A60BB" w:rsidRDefault="001A60BB" w:rsidP="00410C2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1A60BB" w:rsidRDefault="001A60BB" w:rsidP="001A60BB"/>
    <w:p w:rsidR="001A60BB" w:rsidRDefault="001A60BB" w:rsidP="001A60BB"/>
    <w:p w:rsidR="001A60BB" w:rsidRDefault="001A60BB" w:rsidP="001A60BB">
      <w:pPr>
        <w:rPr>
          <w:sz w:val="28"/>
          <w:szCs w:val="28"/>
        </w:rPr>
      </w:pPr>
    </w:p>
    <w:p w:rsidR="001A60BB" w:rsidRDefault="001A60BB" w:rsidP="001A60BB">
      <w:pPr>
        <w:rPr>
          <w:sz w:val="28"/>
          <w:szCs w:val="28"/>
        </w:rPr>
      </w:pPr>
    </w:p>
    <w:p w:rsidR="001A60BB" w:rsidRDefault="001A60BB" w:rsidP="001A60B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1A60BB" w:rsidRDefault="001A60BB" w:rsidP="001A60BB"/>
    <w:p w:rsidR="001A60BB" w:rsidRDefault="001A60BB" w:rsidP="001A60BB"/>
    <w:p w:rsidR="001A60BB" w:rsidRDefault="001A60BB" w:rsidP="001A60BB"/>
    <w:p w:rsidR="001A60BB" w:rsidRDefault="001A60BB" w:rsidP="001A60BB"/>
    <w:p w:rsidR="001A60BB" w:rsidRDefault="001A60BB" w:rsidP="001A60BB"/>
    <w:p w:rsidR="001A60BB" w:rsidRDefault="001A60BB" w:rsidP="001A60BB"/>
    <w:p w:rsidR="001A60BB" w:rsidRDefault="001A60BB" w:rsidP="001A60BB"/>
    <w:p w:rsidR="001A60BB" w:rsidRDefault="001A60BB" w:rsidP="001A60BB"/>
    <w:p w:rsidR="001A60BB" w:rsidRDefault="001A60BB" w:rsidP="001A60BB"/>
    <w:p w:rsidR="001A60BB" w:rsidRDefault="001A60BB" w:rsidP="001A60BB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12"/>
    <w:rsid w:val="0012775C"/>
    <w:rsid w:val="001A60BB"/>
    <w:rsid w:val="002A421F"/>
    <w:rsid w:val="003670C5"/>
    <w:rsid w:val="00410C25"/>
    <w:rsid w:val="00566C12"/>
    <w:rsid w:val="0066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2022-10-03T05:02:00Z</dcterms:created>
  <dcterms:modified xsi:type="dcterms:W3CDTF">2022-10-04T10:11:00Z</dcterms:modified>
</cp:coreProperties>
</file>