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8D" w:rsidRPr="00F92BF1" w:rsidRDefault="0007678D" w:rsidP="00076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2BF1">
        <w:rPr>
          <w:rFonts w:ascii="Times New Roman" w:hAnsi="Times New Roman"/>
          <w:b/>
          <w:sz w:val="28"/>
          <w:szCs w:val="28"/>
        </w:rPr>
        <w:t>АДМИНИСТРАЦИЯ  СОРОЧИНСКОГО СЕЛЬСКОГО ПОСЕЛЕНИЯ</w:t>
      </w:r>
    </w:p>
    <w:p w:rsidR="0007678D" w:rsidRPr="00F92BF1" w:rsidRDefault="0007678D" w:rsidP="00076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2BF1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07678D" w:rsidRPr="00F92BF1" w:rsidRDefault="0007678D" w:rsidP="00076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2BF1">
        <w:rPr>
          <w:rFonts w:ascii="Times New Roman" w:hAnsi="Times New Roman"/>
          <w:b/>
          <w:sz w:val="28"/>
          <w:szCs w:val="28"/>
        </w:rPr>
        <w:t xml:space="preserve">ОМСКОЙ ОБЛАСТИ </w:t>
      </w:r>
    </w:p>
    <w:p w:rsidR="0007678D" w:rsidRPr="005135E1" w:rsidRDefault="0007678D" w:rsidP="0007678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07678D" w:rsidRPr="005135E1" w:rsidRDefault="0007678D" w:rsidP="00076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5E1">
        <w:rPr>
          <w:rFonts w:ascii="Times New Roman" w:hAnsi="Times New Roman"/>
          <w:b/>
          <w:sz w:val="28"/>
          <w:szCs w:val="28"/>
        </w:rPr>
        <w:t>ПОСТАНОВЛЕНИЕ</w:t>
      </w:r>
    </w:p>
    <w:p w:rsidR="0007678D" w:rsidRPr="005135E1" w:rsidRDefault="0007678D" w:rsidP="000767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678D" w:rsidRPr="005135E1" w:rsidRDefault="0007678D" w:rsidP="000767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16.06.2022</w:t>
      </w:r>
      <w:r w:rsidRPr="005135E1">
        <w:rPr>
          <w:rFonts w:ascii="Times New Roman" w:hAnsi="Times New Roman"/>
          <w:sz w:val="28"/>
          <w:szCs w:val="28"/>
        </w:rPr>
        <w:t xml:space="preserve">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43</w:t>
      </w:r>
      <w:r w:rsidRPr="005135E1">
        <w:rPr>
          <w:rFonts w:ascii="Times New Roman" w:hAnsi="Times New Roman"/>
          <w:sz w:val="28"/>
          <w:szCs w:val="28"/>
        </w:rPr>
        <w:t>-п</w:t>
      </w:r>
    </w:p>
    <w:p w:rsidR="0007678D" w:rsidRPr="005135E1" w:rsidRDefault="0007678D" w:rsidP="0007678D">
      <w:pPr>
        <w:suppressAutoHyphens/>
        <w:spacing w:after="0" w:line="240" w:lineRule="auto"/>
        <w:ind w:right="481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7678D" w:rsidRDefault="0007678D" w:rsidP="0007678D">
      <w:pPr>
        <w:suppressAutoHyphens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C24905">
        <w:rPr>
          <w:rFonts w:ascii="Times New Roman" w:hAnsi="Times New Roman"/>
          <w:sz w:val="28"/>
          <w:szCs w:val="28"/>
          <w:lang w:eastAsia="ar-SA" w:bidi="ru-RU"/>
        </w:rPr>
        <w:t xml:space="preserve">О внесении изменений в Постановление </w:t>
      </w:r>
      <w:r>
        <w:rPr>
          <w:rFonts w:ascii="Times New Roman" w:hAnsi="Times New Roman"/>
          <w:sz w:val="28"/>
          <w:szCs w:val="28"/>
          <w:lang w:eastAsia="ar-SA" w:bidi="ru-RU"/>
        </w:rPr>
        <w:t>а</w:t>
      </w:r>
      <w:r w:rsidRPr="00C24905">
        <w:rPr>
          <w:rFonts w:ascii="Times New Roman" w:hAnsi="Times New Roman"/>
          <w:sz w:val="28"/>
          <w:szCs w:val="28"/>
          <w:lang w:eastAsia="ar-SA" w:bidi="ru-RU"/>
        </w:rPr>
        <w:t xml:space="preserve">дминистрации 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Сорочинского сельского поселения </w:t>
      </w:r>
      <w:r w:rsidRPr="00C24905">
        <w:rPr>
          <w:rFonts w:ascii="Times New Roman" w:hAnsi="Times New Roman"/>
          <w:sz w:val="28"/>
          <w:szCs w:val="28"/>
          <w:lang w:eastAsia="ar-SA" w:bidi="ru-RU"/>
        </w:rPr>
        <w:t>Калачинского муниципального района Омской области от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11.04.2022  № 23-п </w:t>
      </w:r>
      <w:r w:rsidRPr="00C24905">
        <w:rPr>
          <w:rFonts w:ascii="Times New Roman" w:hAnsi="Times New Roman"/>
          <w:sz w:val="28"/>
          <w:szCs w:val="28"/>
          <w:lang w:eastAsia="ar-SA" w:bidi="ru-RU"/>
        </w:rPr>
        <w:t>«</w:t>
      </w:r>
      <w:r w:rsidRPr="00094097">
        <w:rPr>
          <w:rFonts w:ascii="Times New Roman" w:hAnsi="Times New Roman"/>
          <w:sz w:val="28"/>
          <w:szCs w:val="28"/>
          <w:lang w:eastAsia="ar-SA" w:bidi="ru-RU"/>
        </w:rPr>
        <w:t xml:space="preserve">Об утверждении Порядка предоставления в 2022 году из бюджета </w:t>
      </w:r>
      <w:r>
        <w:rPr>
          <w:rFonts w:ascii="Times New Roman" w:hAnsi="Times New Roman"/>
          <w:sz w:val="28"/>
          <w:szCs w:val="28"/>
          <w:lang w:eastAsia="ar-SA" w:bidi="ru-RU"/>
        </w:rPr>
        <w:t>Сорочинского</w:t>
      </w:r>
      <w:r w:rsidRPr="00094097">
        <w:rPr>
          <w:rFonts w:ascii="Times New Roman" w:hAnsi="Times New Roman"/>
          <w:sz w:val="28"/>
          <w:szCs w:val="28"/>
          <w:lang w:eastAsia="ar-SA" w:bidi="ru-RU"/>
        </w:rPr>
        <w:t xml:space="preserve"> сельского поселения субсидии гражданам, ведущим личное подсобное хозяйство, на возмещение части затрат по производству молока</w:t>
      </w:r>
      <w:r w:rsidRPr="00C24905">
        <w:rPr>
          <w:rFonts w:ascii="Times New Roman" w:hAnsi="Times New Roman"/>
          <w:sz w:val="28"/>
          <w:szCs w:val="28"/>
          <w:lang w:eastAsia="ar-SA" w:bidi="ru-RU"/>
        </w:rPr>
        <w:t>»</w:t>
      </w:r>
    </w:p>
    <w:p w:rsidR="0007678D" w:rsidRPr="00C24905" w:rsidRDefault="0007678D" w:rsidP="0007678D">
      <w:pPr>
        <w:suppressAutoHyphens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ar-SA" w:bidi="ru-RU"/>
        </w:rPr>
      </w:pPr>
    </w:p>
    <w:p w:rsidR="0007678D" w:rsidRPr="00C24905" w:rsidRDefault="0007678D" w:rsidP="0007678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proofErr w:type="gramStart"/>
      <w:r w:rsidRPr="00C24905">
        <w:rPr>
          <w:rFonts w:ascii="Times New Roman" w:hAnsi="Times New Roman"/>
          <w:sz w:val="28"/>
          <w:szCs w:val="28"/>
          <w:lang w:eastAsia="ar-SA" w:bidi="ru-RU"/>
        </w:rPr>
        <w:t>На основании Федерального закона от 06.10.2003 года № 131-ФЗ «Об общих принципах организации местного самоуправления в Российской Федерации», Постановления Правительства РФ от 05.04.2022 № 590 «О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</w:t>
      </w:r>
      <w:proofErr w:type="gramEnd"/>
      <w:r w:rsidRPr="00C24905">
        <w:rPr>
          <w:rFonts w:ascii="Times New Roman" w:hAnsi="Times New Roman"/>
          <w:sz w:val="28"/>
          <w:szCs w:val="28"/>
          <w:lang w:eastAsia="ar-SA" w:bidi="ru-RU"/>
        </w:rPr>
        <w:t xml:space="preserve"> </w:t>
      </w:r>
      <w:proofErr w:type="gramStart"/>
      <w:r w:rsidRPr="00C24905">
        <w:rPr>
          <w:rFonts w:ascii="Times New Roman" w:hAnsi="Times New Roman"/>
          <w:sz w:val="28"/>
          <w:szCs w:val="28"/>
          <w:lang w:eastAsia="ar-SA" w:bidi="ru-RU"/>
        </w:rPr>
        <w:t>особенностях</w:t>
      </w:r>
      <w:proofErr w:type="gramEnd"/>
      <w:r w:rsidRPr="00C24905">
        <w:rPr>
          <w:rFonts w:ascii="Times New Roman" w:hAnsi="Times New Roman"/>
          <w:sz w:val="28"/>
          <w:szCs w:val="28"/>
          <w:lang w:eastAsia="ar-SA" w:bidi="ru-RU"/>
        </w:rPr>
        <w:t xml:space="preserve"> предоставления указанных субсидий и субсидий из федерального бюджета бюджетам субъектов Российской Федерации в 2022 году»,</w:t>
      </w:r>
      <w:r>
        <w:rPr>
          <w:rFonts w:ascii="Times New Roman" w:hAnsi="Times New Roman"/>
          <w:sz w:val="28"/>
          <w:szCs w:val="28"/>
          <w:lang w:eastAsia="ar-SA" w:bidi="ru-RU"/>
        </w:rPr>
        <w:t xml:space="preserve"> </w:t>
      </w:r>
      <w:r w:rsidRPr="00C24905">
        <w:rPr>
          <w:rFonts w:ascii="Times New Roman" w:hAnsi="Times New Roman"/>
          <w:sz w:val="28"/>
          <w:szCs w:val="28"/>
          <w:lang w:eastAsia="ar-SA" w:bidi="ru-RU"/>
        </w:rPr>
        <w:t>ПОСТАНОВЛЯ</w:t>
      </w:r>
      <w:r>
        <w:rPr>
          <w:rFonts w:ascii="Times New Roman" w:hAnsi="Times New Roman"/>
          <w:sz w:val="28"/>
          <w:szCs w:val="28"/>
          <w:lang w:eastAsia="ar-SA" w:bidi="ru-RU"/>
        </w:rPr>
        <w:t>Ю</w:t>
      </w:r>
      <w:r w:rsidRPr="00C24905">
        <w:rPr>
          <w:rFonts w:ascii="Times New Roman" w:hAnsi="Times New Roman"/>
          <w:sz w:val="28"/>
          <w:szCs w:val="28"/>
          <w:lang w:eastAsia="ar-SA" w:bidi="ru-RU"/>
        </w:rPr>
        <w:t>:</w:t>
      </w:r>
    </w:p>
    <w:p w:rsidR="0007678D" w:rsidRPr="009C78EA" w:rsidRDefault="0007678D" w:rsidP="0007678D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proofErr w:type="gramStart"/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Внести в Порядок предоставления из бюджета </w:t>
      </w:r>
      <w:r>
        <w:rPr>
          <w:rFonts w:ascii="Times New Roman" w:hAnsi="Times New Roman"/>
          <w:sz w:val="28"/>
          <w:szCs w:val="28"/>
          <w:lang w:eastAsia="ar-SA" w:bidi="ru-RU"/>
        </w:rPr>
        <w:t>Сорочинского</w:t>
      </w:r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 сельского поселения Калачинского муниципального района Омской области гражданам, ведущим личное подсобное хозяйство, субсидий на возмещение части затрат по производству молока, утвержденный постановлением администрации </w:t>
      </w:r>
      <w:r>
        <w:rPr>
          <w:rFonts w:ascii="Times New Roman" w:hAnsi="Times New Roman"/>
          <w:sz w:val="28"/>
          <w:szCs w:val="28"/>
          <w:lang w:eastAsia="ar-SA" w:bidi="ru-RU"/>
        </w:rPr>
        <w:t>Сорочинского</w:t>
      </w:r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 сельского поселения Калачинского муниципального района Омской области от </w:t>
      </w:r>
      <w:r>
        <w:rPr>
          <w:rFonts w:ascii="Times New Roman" w:hAnsi="Times New Roman"/>
          <w:sz w:val="28"/>
          <w:szCs w:val="28"/>
          <w:lang w:eastAsia="ar-SA" w:bidi="ru-RU"/>
        </w:rPr>
        <w:t>11.04.2022 № 23</w:t>
      </w:r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-п «Об утверждении Порядка предоставления в 2022 году из бюджета </w:t>
      </w:r>
      <w:r>
        <w:rPr>
          <w:rFonts w:ascii="Times New Roman" w:hAnsi="Times New Roman"/>
          <w:sz w:val="28"/>
          <w:szCs w:val="28"/>
          <w:lang w:eastAsia="ar-SA" w:bidi="ru-RU"/>
        </w:rPr>
        <w:t>Сорочинского</w:t>
      </w:r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 сельского поселения субсидии гражданам, ведущим личное подсобное хозяйство, на</w:t>
      </w:r>
      <w:proofErr w:type="gramEnd"/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 возмещение части затрат по производству молока», следующие изменения:</w:t>
      </w:r>
    </w:p>
    <w:p w:rsidR="0007678D" w:rsidRPr="009C78EA" w:rsidRDefault="0007678D" w:rsidP="0007678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9C78EA">
        <w:rPr>
          <w:rFonts w:ascii="Times New Roman" w:hAnsi="Times New Roman"/>
          <w:sz w:val="28"/>
          <w:szCs w:val="28"/>
          <w:lang w:eastAsia="ar-SA" w:bidi="ru-RU"/>
        </w:rPr>
        <w:t>1.1. Раздел 1 Порядка дополнить пунктом 10.1. следующего содержания:</w:t>
      </w:r>
    </w:p>
    <w:p w:rsidR="0007678D" w:rsidRPr="009C78EA" w:rsidRDefault="0007678D" w:rsidP="0007678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9C78EA">
        <w:rPr>
          <w:rFonts w:ascii="Times New Roman" w:hAnsi="Times New Roman"/>
          <w:sz w:val="28"/>
          <w:szCs w:val="28"/>
          <w:lang w:eastAsia="ar-SA" w:bidi="ru-RU"/>
        </w:rPr>
        <w:t>« 10.1. Участник отбора не должен находиться в перечне физических лиц, в отношении которых имеются сведения об их причастности к экстремистской деятельности или терроризму, либо в перечне физических лиц, в отношении которых имеются сведения об их причастности к распространен</w:t>
      </w:r>
      <w:r>
        <w:rPr>
          <w:rFonts w:ascii="Times New Roman" w:hAnsi="Times New Roman"/>
          <w:sz w:val="28"/>
          <w:szCs w:val="28"/>
          <w:lang w:eastAsia="ar-SA" w:bidi="ru-RU"/>
        </w:rPr>
        <w:t>ию оружия массового уничтожения</w:t>
      </w:r>
      <w:r w:rsidRPr="009C78EA">
        <w:rPr>
          <w:rFonts w:ascii="Times New Roman" w:hAnsi="Times New Roman"/>
          <w:sz w:val="28"/>
          <w:szCs w:val="28"/>
          <w:lang w:eastAsia="ar-SA" w:bidi="ru-RU"/>
        </w:rPr>
        <w:t>».</w:t>
      </w:r>
    </w:p>
    <w:p w:rsidR="0007678D" w:rsidRPr="009C78EA" w:rsidRDefault="0007678D" w:rsidP="0007678D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 Подпункт 2 пункта 20. Порядка изложить в следующей редакции:</w:t>
      </w:r>
    </w:p>
    <w:p w:rsidR="0007678D" w:rsidRPr="009C78EA" w:rsidRDefault="0007678D" w:rsidP="0007678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proofErr w:type="gramStart"/>
      <w:r w:rsidRPr="009C78EA">
        <w:rPr>
          <w:rFonts w:ascii="Times New Roman" w:hAnsi="Times New Roman"/>
          <w:sz w:val="28"/>
          <w:szCs w:val="28"/>
          <w:lang w:eastAsia="ar-SA" w:bidi="ru-RU"/>
        </w:rPr>
        <w:lastRenderedPageBreak/>
        <w:t>«2) согласие получателя субсидии на осуществление Управлением в отношении их проверок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Федерации, подлежащее включению в Соглашение.».</w:t>
      </w:r>
      <w:proofErr w:type="gramEnd"/>
    </w:p>
    <w:p w:rsidR="0007678D" w:rsidRPr="009C78EA" w:rsidRDefault="0007678D" w:rsidP="0007678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1.3. В наименовании раздела </w:t>
      </w:r>
      <w:r w:rsidRPr="009C78EA">
        <w:rPr>
          <w:rFonts w:ascii="Times New Roman" w:hAnsi="Times New Roman"/>
          <w:sz w:val="28"/>
          <w:szCs w:val="28"/>
          <w:lang w:val="en-US" w:eastAsia="ar-SA" w:bidi="ru-RU"/>
        </w:rPr>
        <w:t>III</w:t>
      </w:r>
      <w:r w:rsidRPr="009C78EA">
        <w:rPr>
          <w:rFonts w:ascii="Times New Roman" w:hAnsi="Times New Roman"/>
          <w:sz w:val="28"/>
          <w:szCs w:val="28"/>
          <w:lang w:eastAsia="ar-SA" w:bidi="ru-RU"/>
        </w:rPr>
        <w:t>. Порядка слово «, целей» исключить.</w:t>
      </w:r>
    </w:p>
    <w:p w:rsidR="0007678D" w:rsidRPr="009C78EA" w:rsidRDefault="0007678D" w:rsidP="0007678D">
      <w:pPr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 Пункт 30 Порядка изложить в следующей редакции:</w:t>
      </w:r>
    </w:p>
    <w:p w:rsidR="0007678D" w:rsidRPr="009C78EA" w:rsidRDefault="0007678D" w:rsidP="0007678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9C78EA">
        <w:rPr>
          <w:rFonts w:ascii="Times New Roman" w:hAnsi="Times New Roman"/>
          <w:sz w:val="28"/>
          <w:szCs w:val="28"/>
          <w:lang w:eastAsia="ar-SA" w:bidi="ru-RU"/>
        </w:rPr>
        <w:t>«30. Управление сельского хозяйства Администрации Калачинского муниципального района Омской области осуществляет проверку соблюдения получателем субсидии порядка и условий предоставления субсидий, в том числе в части достижения результатов предоставления субсидии, Комитет финансов и контроля осуществляет проверку в соответствии со статьями 268.1 и 269.2 Бюджетно</w:t>
      </w:r>
      <w:r>
        <w:rPr>
          <w:rFonts w:ascii="Times New Roman" w:hAnsi="Times New Roman"/>
          <w:sz w:val="28"/>
          <w:szCs w:val="28"/>
          <w:lang w:eastAsia="ar-SA" w:bidi="ru-RU"/>
        </w:rPr>
        <w:t>го кодекса Российской Федерации":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>1.5. Пункт 33 Порядка изложить в следующей редакции: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>«33. Для получения субсидии участник отбора направляет в Администрацию поселения следующие документы: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>- предложение (заявка) на участие в отборе по форме приложения № 1 к настоящему Порядку;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>- копия документа, удостоверяющего личность гражданина;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 xml:space="preserve">- сведения ИНН; </w:t>
      </w:r>
      <w:proofErr w:type="spellStart"/>
      <w:r w:rsidRPr="009C78EA">
        <w:rPr>
          <w:sz w:val="28"/>
          <w:szCs w:val="28"/>
        </w:rPr>
        <w:t>СНИЛСа</w:t>
      </w:r>
      <w:proofErr w:type="spellEnd"/>
      <w:r w:rsidRPr="009C78EA">
        <w:rPr>
          <w:sz w:val="28"/>
          <w:szCs w:val="28"/>
        </w:rPr>
        <w:t>;</w:t>
      </w:r>
      <w:r w:rsidRPr="009C78EA">
        <w:t xml:space="preserve"> </w:t>
      </w:r>
      <w:r w:rsidRPr="009C78EA">
        <w:rPr>
          <w:sz w:val="28"/>
          <w:szCs w:val="28"/>
        </w:rPr>
        <w:t xml:space="preserve">реквизиты расчетного счета, открытого в кредитном учреждении; 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>- копия договора с заготовителем молока;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 xml:space="preserve">- выписка из </w:t>
      </w:r>
      <w:proofErr w:type="spellStart"/>
      <w:r w:rsidRPr="009C78EA">
        <w:rPr>
          <w:sz w:val="28"/>
          <w:szCs w:val="28"/>
        </w:rPr>
        <w:t>похозяйственной</w:t>
      </w:r>
      <w:proofErr w:type="spellEnd"/>
      <w:r w:rsidRPr="009C78EA">
        <w:rPr>
          <w:sz w:val="28"/>
          <w:szCs w:val="28"/>
        </w:rPr>
        <w:t xml:space="preserve"> книги на первое число месяца, в котором предоставляется заявка;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>-справка о ветеринарной обработке поголовья коров, имеющегося у получателя;</w:t>
      </w:r>
    </w:p>
    <w:p w:rsidR="0007678D" w:rsidRPr="009C78EA" w:rsidRDefault="0007678D" w:rsidP="0007678D">
      <w:pPr>
        <w:pStyle w:val="ConsPlusNormal"/>
        <w:ind w:firstLine="709"/>
        <w:jc w:val="both"/>
        <w:rPr>
          <w:sz w:val="28"/>
          <w:szCs w:val="28"/>
        </w:rPr>
      </w:pPr>
      <w:r w:rsidRPr="009C78EA">
        <w:rPr>
          <w:sz w:val="28"/>
          <w:szCs w:val="28"/>
        </w:rPr>
        <w:t>-справка (или реестр) заготовителя, подтверждающа</w:t>
      </w:r>
      <w:proofErr w:type="gramStart"/>
      <w:r w:rsidRPr="009C78EA">
        <w:rPr>
          <w:sz w:val="28"/>
          <w:szCs w:val="28"/>
        </w:rPr>
        <w:t>я(</w:t>
      </w:r>
      <w:proofErr w:type="gramEnd"/>
      <w:r w:rsidRPr="009C78EA">
        <w:rPr>
          <w:sz w:val="28"/>
          <w:szCs w:val="28"/>
        </w:rPr>
        <w:t>-</w:t>
      </w:r>
      <w:proofErr w:type="spellStart"/>
      <w:r w:rsidRPr="009C78EA">
        <w:rPr>
          <w:sz w:val="28"/>
          <w:szCs w:val="28"/>
        </w:rPr>
        <w:t>ий</w:t>
      </w:r>
      <w:proofErr w:type="spellEnd"/>
      <w:r w:rsidRPr="009C78EA">
        <w:rPr>
          <w:sz w:val="28"/>
          <w:szCs w:val="28"/>
        </w:rPr>
        <w:t>) объем сданного молока;</w:t>
      </w:r>
    </w:p>
    <w:p w:rsidR="0007678D" w:rsidRPr="009C78EA" w:rsidRDefault="0007678D" w:rsidP="0007678D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9C78EA">
        <w:rPr>
          <w:rFonts w:ascii="Times New Roman" w:hAnsi="Times New Roman"/>
          <w:sz w:val="28"/>
          <w:szCs w:val="28"/>
          <w:lang w:eastAsia="ar-SA" w:bidi="ru-RU"/>
        </w:rPr>
        <w:t>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07678D" w:rsidRPr="009C78EA" w:rsidRDefault="0007678D" w:rsidP="0007678D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 w:bidi="ru-RU"/>
        </w:rPr>
      </w:pPr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 </w:t>
      </w:r>
      <w:proofErr w:type="gramStart"/>
      <w:r w:rsidRPr="009C78EA">
        <w:rPr>
          <w:rFonts w:ascii="Times New Roman" w:hAnsi="Times New Roman"/>
          <w:sz w:val="28"/>
          <w:szCs w:val="28"/>
          <w:lang w:eastAsia="ar-SA" w:bidi="ru-RU"/>
        </w:rPr>
        <w:t>Контроль за</w:t>
      </w:r>
      <w:proofErr w:type="gramEnd"/>
      <w:r w:rsidRPr="009C78EA">
        <w:rPr>
          <w:rFonts w:ascii="Times New Roman" w:hAnsi="Times New Roman"/>
          <w:sz w:val="28"/>
          <w:szCs w:val="28"/>
          <w:lang w:eastAsia="ar-SA" w:bidi="ru-RU"/>
        </w:rPr>
        <w:t xml:space="preserve"> исполнением настоящего постановления возложить на </w:t>
      </w:r>
      <w:r w:rsidRPr="009C78EA">
        <w:rPr>
          <w:rFonts w:ascii="Times New Roman" w:hAnsi="Times New Roman"/>
          <w:sz w:val="28"/>
          <w:szCs w:val="28"/>
          <w:lang w:eastAsia="ar-SA" w:bidi="ru-RU"/>
        </w:rPr>
        <w:tab/>
      </w:r>
      <w:r w:rsidRPr="009C78EA">
        <w:rPr>
          <w:rFonts w:ascii="Times New Roman" w:hAnsi="Times New Roman"/>
          <w:iCs/>
          <w:sz w:val="28"/>
          <w:szCs w:val="28"/>
          <w:lang w:eastAsia="ar-SA" w:bidi="ru-RU"/>
        </w:rPr>
        <w:t xml:space="preserve">специалиста администрации </w:t>
      </w:r>
      <w:r>
        <w:rPr>
          <w:rFonts w:ascii="Times New Roman" w:hAnsi="Times New Roman"/>
          <w:iCs/>
          <w:sz w:val="28"/>
          <w:szCs w:val="28"/>
          <w:lang w:eastAsia="ar-SA" w:bidi="ru-RU"/>
        </w:rPr>
        <w:t>Сорочинского</w:t>
      </w:r>
      <w:r w:rsidRPr="009C78EA">
        <w:rPr>
          <w:rFonts w:ascii="Times New Roman" w:hAnsi="Times New Roman"/>
          <w:iCs/>
          <w:sz w:val="28"/>
          <w:szCs w:val="28"/>
          <w:lang w:eastAsia="ar-SA" w:bidi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ar-SA" w:bidi="ru-RU"/>
        </w:rPr>
        <w:t>сельского поселения Мартынову Е.А.</w:t>
      </w:r>
    </w:p>
    <w:p w:rsidR="0007678D" w:rsidRPr="009C78EA" w:rsidRDefault="0007678D" w:rsidP="0007678D">
      <w:pPr>
        <w:suppressAutoHyphens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7678D" w:rsidRPr="009C78EA" w:rsidRDefault="0007678D" w:rsidP="0007678D">
      <w:pPr>
        <w:suppressAutoHyphens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ar-SA"/>
        </w:rPr>
      </w:pPr>
      <w:r w:rsidRPr="009C78EA">
        <w:rPr>
          <w:rFonts w:ascii="Times New Roman" w:hAnsi="Times New Roman"/>
          <w:sz w:val="28"/>
          <w:szCs w:val="28"/>
          <w:lang w:eastAsia="ar-SA"/>
        </w:rPr>
        <w:t>Глава администрации</w:t>
      </w:r>
    </w:p>
    <w:p w:rsidR="0007678D" w:rsidRPr="009C78EA" w:rsidRDefault="0007678D" w:rsidP="0007678D">
      <w:pPr>
        <w:suppressAutoHyphens/>
        <w:spacing w:after="0" w:line="240" w:lineRule="auto"/>
        <w:ind w:right="-2"/>
        <w:jc w:val="both"/>
        <w:rPr>
          <w:rFonts w:ascii="Times New Roman" w:hAnsi="Times New Roman"/>
          <w:bCs/>
          <w:spacing w:val="2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Сорочинского</w:t>
      </w:r>
      <w:r w:rsidRPr="009C78EA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А.П.Комиссаров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07678D" w:rsidRPr="009C78EA" w:rsidRDefault="0007678D" w:rsidP="0007678D">
      <w:pPr>
        <w:pStyle w:val="ConsPlusNormal"/>
        <w:jc w:val="both"/>
        <w:outlineLvl w:val="0"/>
      </w:pPr>
    </w:p>
    <w:p w:rsidR="002A421F" w:rsidRDefault="002A421F">
      <w:bookmarkStart w:id="0" w:name="_GoBack"/>
      <w:bookmarkEnd w:id="0"/>
    </w:p>
    <w:sectPr w:rsidR="002A421F" w:rsidSect="005135E1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056FA"/>
    <w:multiLevelType w:val="multilevel"/>
    <w:tmpl w:val="EF204E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B202BDF"/>
    <w:multiLevelType w:val="multilevel"/>
    <w:tmpl w:val="B9AC6F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A6"/>
    <w:rsid w:val="0007678D"/>
    <w:rsid w:val="0012775C"/>
    <w:rsid w:val="002A421F"/>
    <w:rsid w:val="00AA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8D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7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8D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7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2022-06-17T04:30:00Z</dcterms:created>
  <dcterms:modified xsi:type="dcterms:W3CDTF">2022-06-17T04:30:00Z</dcterms:modified>
</cp:coreProperties>
</file>