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04" w:rsidRDefault="00706A04" w:rsidP="00706A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706A04" w:rsidRDefault="00706A04" w:rsidP="00706A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706A04" w:rsidRDefault="00706A04" w:rsidP="00706A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706A04" w:rsidRDefault="00706A04" w:rsidP="00706A04">
      <w:pPr>
        <w:pStyle w:val="2"/>
        <w:jc w:val="center"/>
        <w:rPr>
          <w:szCs w:val="28"/>
        </w:rPr>
      </w:pPr>
    </w:p>
    <w:p w:rsidR="00706A04" w:rsidRDefault="00706A04" w:rsidP="00706A04">
      <w:pPr>
        <w:pStyle w:val="2"/>
        <w:jc w:val="center"/>
      </w:pPr>
    </w:p>
    <w:p w:rsidR="00706A04" w:rsidRDefault="00706A04" w:rsidP="00706A04">
      <w:pPr>
        <w:pStyle w:val="2"/>
        <w:jc w:val="center"/>
        <w:outlineLvl w:val="0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706A04" w:rsidRDefault="00706A04" w:rsidP="00706A04">
      <w:pPr>
        <w:pStyle w:val="2"/>
        <w:jc w:val="left"/>
        <w:rPr>
          <w:szCs w:val="28"/>
        </w:rPr>
      </w:pPr>
      <w:r>
        <w:rPr>
          <w:szCs w:val="28"/>
        </w:rPr>
        <w:t xml:space="preserve">   </w:t>
      </w:r>
    </w:p>
    <w:p w:rsidR="00706A04" w:rsidRDefault="00706A04" w:rsidP="00706A04">
      <w:pPr>
        <w:pStyle w:val="2"/>
        <w:jc w:val="left"/>
        <w:rPr>
          <w:szCs w:val="28"/>
        </w:rPr>
      </w:pPr>
      <w:r>
        <w:t xml:space="preserve">от  2 декабря 2022 года                        </w:t>
      </w:r>
      <w:r>
        <w:t xml:space="preserve">                                        № 78-п</w:t>
      </w:r>
      <w:bookmarkStart w:id="0" w:name="_GoBack"/>
      <w:bookmarkEnd w:id="0"/>
      <w:r>
        <w:t xml:space="preserve">                                                     </w:t>
      </w:r>
    </w:p>
    <w:p w:rsidR="00706A04" w:rsidRDefault="00706A04" w:rsidP="00706A04">
      <w:pPr>
        <w:pStyle w:val="2"/>
        <w:rPr>
          <w:b/>
        </w:rPr>
      </w:pPr>
    </w:p>
    <w:p w:rsidR="00706A04" w:rsidRDefault="00706A04" w:rsidP="00706A04">
      <w:pPr>
        <w:pStyle w:val="2"/>
        <w:outlineLvl w:val="0"/>
      </w:pPr>
    </w:p>
    <w:p w:rsidR="00706A04" w:rsidRDefault="00706A04" w:rsidP="00706A04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перечень главных администраторов</w:t>
      </w:r>
    </w:p>
    <w:p w:rsidR="00706A04" w:rsidRDefault="00706A04" w:rsidP="00706A04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 </w:t>
      </w:r>
    </w:p>
    <w:p w:rsidR="00706A04" w:rsidRDefault="00706A04" w:rsidP="00706A04">
      <w:pPr>
        <w:ind w:firstLine="709"/>
        <w:jc w:val="both"/>
        <w:rPr>
          <w:bCs/>
          <w:sz w:val="28"/>
          <w:szCs w:val="28"/>
        </w:rPr>
      </w:pPr>
    </w:p>
    <w:p w:rsidR="00706A04" w:rsidRDefault="00706A04" w:rsidP="00706A0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1.2 постановления Администрации Сорочинского сельского поселения Калачинского муниципального района Омской области от 6 декабря 2021 года № 64-п «О реализации отдельных положений статей 160.1, 160.2 Бюджетного кодекса Российской Федерации» (далее – постановление № 64-п) постановляю:</w:t>
      </w:r>
    </w:p>
    <w:p w:rsidR="00706A04" w:rsidRDefault="00706A04" w:rsidP="00706A04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перечень главных администраторов доходов бюджета поселения, утвержденный приложением № 2 к постановлению № 64-п, следующие изменения:</w:t>
      </w:r>
    </w:p>
    <w:p w:rsidR="00706A04" w:rsidRDefault="00706A04" w:rsidP="00706A0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пункт 1.1 по главному администратору доходов бюджета поселения – Администрации Сорочинского сельского поселения Калачинского муниципального района Омской области дополнить строками следующего содержания:</w:t>
      </w:r>
    </w:p>
    <w:p w:rsidR="00706A04" w:rsidRDefault="00706A04" w:rsidP="00706A04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4355"/>
        <w:gridCol w:w="638"/>
        <w:gridCol w:w="390"/>
        <w:gridCol w:w="496"/>
        <w:gridCol w:w="504"/>
        <w:gridCol w:w="644"/>
        <w:gridCol w:w="517"/>
        <w:gridCol w:w="784"/>
        <w:gridCol w:w="644"/>
      </w:tblGrid>
      <w:tr w:rsidR="00706A04" w:rsidTr="00706A0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612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A04" w:rsidRDefault="00706A0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</w:t>
            </w:r>
          </w:p>
        </w:tc>
      </w:tr>
    </w:tbl>
    <w:p w:rsidR="00706A04" w:rsidRDefault="00706A04" w:rsidP="00706A04">
      <w:pPr>
        <w:ind w:firstLine="709"/>
        <w:jc w:val="both"/>
        <w:rPr>
          <w:bCs/>
          <w:sz w:val="28"/>
          <w:szCs w:val="28"/>
        </w:rPr>
      </w:pPr>
    </w:p>
    <w:p w:rsidR="00706A04" w:rsidRDefault="00706A04" w:rsidP="00706A04">
      <w:pPr>
        <w:numPr>
          <w:ilvl w:val="0"/>
          <w:numId w:val="1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Настоящее постановление распространяет свое действие на правоотношения, возникающие при составлении и исполнении бюджета поселения, начиная с бюджета поселения на 2022 год.</w:t>
      </w:r>
      <w:r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706A04" w:rsidRDefault="00706A04" w:rsidP="00706A04">
      <w:pPr>
        <w:ind w:firstLine="709"/>
        <w:jc w:val="both"/>
        <w:rPr>
          <w:b/>
          <w:bCs/>
          <w:sz w:val="28"/>
          <w:szCs w:val="28"/>
        </w:rPr>
      </w:pPr>
    </w:p>
    <w:p w:rsidR="00706A04" w:rsidRDefault="00706A04" w:rsidP="00706A04">
      <w:pPr>
        <w:ind w:firstLine="709"/>
        <w:jc w:val="both"/>
        <w:rPr>
          <w:b/>
          <w:sz w:val="28"/>
          <w:szCs w:val="28"/>
        </w:rPr>
      </w:pPr>
    </w:p>
    <w:p w:rsidR="00706A04" w:rsidRDefault="00706A04" w:rsidP="00706A04">
      <w:pPr>
        <w:jc w:val="both"/>
        <w:rPr>
          <w:sz w:val="28"/>
          <w:szCs w:val="28"/>
        </w:rPr>
      </w:pPr>
    </w:p>
    <w:p w:rsidR="00706A04" w:rsidRDefault="00706A04" w:rsidP="00706A04">
      <w:pPr>
        <w:jc w:val="both"/>
        <w:rPr>
          <w:sz w:val="28"/>
          <w:szCs w:val="28"/>
        </w:rPr>
      </w:pPr>
    </w:p>
    <w:bookmarkEnd w:id="1"/>
    <w:p w:rsidR="00706A04" w:rsidRDefault="00706A04" w:rsidP="00706A04">
      <w:pPr>
        <w:pStyle w:val="2"/>
      </w:pPr>
      <w:r>
        <w:t>Глава сельского поселения                                                  А.П. 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D1D20"/>
    <w:multiLevelType w:val="hybridMultilevel"/>
    <w:tmpl w:val="435EC290"/>
    <w:lvl w:ilvl="0" w:tplc="8AAA0AE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75"/>
    <w:rsid w:val="0012775C"/>
    <w:rsid w:val="002A421F"/>
    <w:rsid w:val="00351F75"/>
    <w:rsid w:val="0070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06A0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706A0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706A0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706A0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2022-12-02T04:06:00Z</dcterms:created>
  <dcterms:modified xsi:type="dcterms:W3CDTF">2022-12-02T04:06:00Z</dcterms:modified>
</cp:coreProperties>
</file>