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B6" w:rsidRDefault="002A5CB6" w:rsidP="002A5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АДМИНИСТРАЦИЯ СОРОЧИНСКОГО СЕЛЬСКОГО ПОСЕЛЕНИЯ КАЛАЧИНСКОГО МУНИЦИПАЛЬНОГО РАЙОНА</w:t>
      </w:r>
    </w:p>
    <w:p w:rsidR="002A5CB6" w:rsidRDefault="002A5CB6" w:rsidP="002A5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ОМСКОЙ ОБЛАСТИ</w:t>
      </w:r>
    </w:p>
    <w:p w:rsidR="002A5CB6" w:rsidRPr="005A65DC" w:rsidRDefault="002A5CB6" w:rsidP="002A5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A5CB6" w:rsidRDefault="002A5CB6" w:rsidP="002A5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ПОСТАНОВЛЕНИЕ</w:t>
      </w:r>
    </w:p>
    <w:p w:rsidR="002A5CB6" w:rsidRPr="005A65DC" w:rsidRDefault="002A5CB6" w:rsidP="002A5C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A5CB6" w:rsidRDefault="001D0650" w:rsidP="002A5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01.02.2021 г.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8</w:t>
      </w:r>
      <w:r w:rsidR="002A5CB6" w:rsidRPr="005A65DC">
        <w:rPr>
          <w:rFonts w:ascii="Times New Roman" w:hAnsi="Times New Roman"/>
          <w:sz w:val="28"/>
          <w:szCs w:val="28"/>
        </w:rPr>
        <w:t xml:space="preserve"> -  </w:t>
      </w:r>
      <w:r w:rsidR="002A5CB6">
        <w:rPr>
          <w:rFonts w:ascii="Times New Roman CYR" w:hAnsi="Times New Roman CYR" w:cs="Times New Roman CYR"/>
          <w:sz w:val="28"/>
          <w:szCs w:val="28"/>
        </w:rPr>
        <w:t>п</w:t>
      </w:r>
    </w:p>
    <w:p w:rsidR="002A5CB6" w:rsidRPr="005A65DC" w:rsidRDefault="002A5CB6" w:rsidP="002A5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CB6" w:rsidRDefault="002A5CB6" w:rsidP="002A5CB6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внесении изменений в порядок составления и ведения кассового плана</w:t>
      </w:r>
    </w:p>
    <w:p w:rsidR="002A5CB6" w:rsidRDefault="002A5CB6" w:rsidP="002A5CB6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исполнения бюджета поселения, утвержденный постановлением главы Сорочинского сельского поселения Калачинского муниципального района Омской области от 01.06.16г. № 22-па </w:t>
      </w:r>
    </w:p>
    <w:p w:rsidR="002A5CB6" w:rsidRPr="005A65DC" w:rsidRDefault="002A5CB6" w:rsidP="002A5CB6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2A5CB6" w:rsidRDefault="002A5CB6" w:rsidP="002A5CB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6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/>
          </w:rPr>
          <w:t>ст. 217.1</w:t>
        </w:r>
      </w:hyperlink>
      <w:r w:rsidRPr="005A6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Бюджетного кодекса Российской Федерации, руководствуясь Федеральным законом от 06.10.2003 № 131-ФЗ </w:t>
      </w:r>
      <w:r w:rsidRPr="005A65DC"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Федерации, Уставом Сорочинского поселения Калачинского муниципального района Омской области ПОСТАНОВЛЯЮ:</w:t>
      </w:r>
    </w:p>
    <w:p w:rsidR="002A5CB6" w:rsidRDefault="002A5CB6" w:rsidP="002A5CB6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Внести следующие изменения в Порядок составления и ведения кассового плана исполнения бюджета поселения, утвержденный постановлением главы Сорочинского сельского поселения Калачинского муниципального района Омской области от 01.06.16г.№ 22-па,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(далее – Порядок):</w:t>
      </w:r>
    </w:p>
    <w:p w:rsidR="002A5CB6" w:rsidRPr="005A65DC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5DC">
        <w:rPr>
          <w:rFonts w:ascii="Times New Roman" w:hAnsi="Times New Roman"/>
          <w:sz w:val="28"/>
          <w:szCs w:val="28"/>
        </w:rPr>
        <w:t>1.1</w:t>
      </w:r>
      <w:proofErr w:type="gramStart"/>
      <w:r w:rsidRPr="005A6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Порядке слова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кассовых поступлений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заменить словом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поступлений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слова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кассовых выплат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заменить словом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перечислений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».</w:t>
      </w:r>
    </w:p>
    <w:p w:rsidR="002A5CB6" w:rsidRPr="005A65DC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1.2</w:t>
      </w:r>
      <w:proofErr w:type="gramStart"/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пункте 2 Порядка слова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из бюджета поселения </w:t>
      </w:r>
      <w:r>
        <w:rPr>
          <w:rFonts w:ascii="Times New Roman CYR" w:hAnsi="Times New Roman CYR" w:cs="Times New Roman CYR"/>
          <w:sz w:val="28"/>
          <w:szCs w:val="28"/>
        </w:rPr>
        <w:t>по месяцам текущего финансового года</w:t>
      </w:r>
      <w:r w:rsidRPr="005A65DC">
        <w:rPr>
          <w:rFonts w:ascii="Times New Roman" w:hAnsi="Times New Roman"/>
          <w:sz w:val="28"/>
          <w:szCs w:val="28"/>
        </w:rPr>
        <w:t>»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дополнить словами 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в целях определения прогнозного состояния единого счета бюджета, включая временный кассовый разрыв и объем временно свободных средств</w:t>
      </w: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>».</w:t>
      </w:r>
    </w:p>
    <w:p w:rsidR="002A5CB6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65D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Опубликовать (обнародовать) настоящее постановление на официальном сайте администрации Сорочинского сельского поселения.</w:t>
      </w:r>
    </w:p>
    <w:p w:rsidR="002A5CB6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5A65DC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Постановление вступает в силу 01.01.2021.</w:t>
      </w:r>
    </w:p>
    <w:p w:rsidR="002A5CB6" w:rsidRPr="005A65DC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CB6" w:rsidRPr="005A65DC" w:rsidRDefault="002A5CB6" w:rsidP="002A5CB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CB6" w:rsidRPr="005A65DC" w:rsidRDefault="002A5CB6" w:rsidP="002A5C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 CYR" w:hAnsi="Times New Roman CYR" w:cs="Times New Roman CYR"/>
          <w:sz w:val="28"/>
          <w:szCs w:val="28"/>
        </w:rPr>
        <w:t>Глава 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А.П.Комиссаров</w:t>
      </w:r>
      <w:proofErr w:type="spellEnd"/>
    </w:p>
    <w:p w:rsidR="002A5CB6" w:rsidRDefault="002A5CB6" w:rsidP="002A5CB6"/>
    <w:p w:rsidR="002A421F" w:rsidRDefault="002A421F"/>
    <w:sectPr w:rsidR="002A421F" w:rsidSect="005A65D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D6397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7A"/>
    <w:rsid w:val="0012775C"/>
    <w:rsid w:val="001D0650"/>
    <w:rsid w:val="002A421F"/>
    <w:rsid w:val="002A5CB6"/>
    <w:rsid w:val="00B6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5681;fld=134;dst=25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2021-01-29T10:10:00Z</dcterms:created>
  <dcterms:modified xsi:type="dcterms:W3CDTF">2021-02-01T05:03:00Z</dcterms:modified>
</cp:coreProperties>
</file>