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A25BCB" w:rsidRDefault="00B472BD" w:rsidP="00B472BD">
      <w:pPr>
        <w:jc w:val="center"/>
        <w:rPr>
          <w:b/>
          <w:sz w:val="36"/>
          <w:szCs w:val="36"/>
        </w:rPr>
      </w:pPr>
    </w:p>
    <w:p w:rsidR="00AC762C" w:rsidRPr="00384C95" w:rsidRDefault="00B472BD" w:rsidP="00384C95">
      <w:pPr>
        <w:rPr>
          <w:b/>
          <w:sz w:val="28"/>
          <w:szCs w:val="28"/>
        </w:rPr>
      </w:pPr>
      <w:r w:rsidRPr="00384C95">
        <w:rPr>
          <w:b/>
          <w:sz w:val="28"/>
          <w:szCs w:val="28"/>
        </w:rPr>
        <w:t>А</w:t>
      </w:r>
      <w:r w:rsidR="00AC762C" w:rsidRPr="00384C95">
        <w:rPr>
          <w:b/>
          <w:sz w:val="28"/>
          <w:szCs w:val="28"/>
        </w:rPr>
        <w:t>ДМИНИСТРАЦИЯ</w:t>
      </w:r>
      <w:r w:rsidR="00384C95" w:rsidRPr="00384C95">
        <w:rPr>
          <w:b/>
          <w:sz w:val="28"/>
          <w:szCs w:val="28"/>
        </w:rPr>
        <w:t xml:space="preserve"> </w:t>
      </w:r>
      <w:r w:rsidR="00384C95" w:rsidRPr="00361125">
        <w:rPr>
          <w:b/>
          <w:sz w:val="28"/>
          <w:szCs w:val="28"/>
        </w:rPr>
        <w:t xml:space="preserve">СОРОЧИНСКОГО </w:t>
      </w:r>
      <w:r w:rsidR="00AC762C" w:rsidRPr="00361125">
        <w:rPr>
          <w:b/>
          <w:sz w:val="28"/>
          <w:szCs w:val="28"/>
        </w:rPr>
        <w:t>СЕЛЬСКОГО ПОСЕЛЕНИЯ</w:t>
      </w:r>
    </w:p>
    <w:p w:rsidR="00B472BD" w:rsidRPr="00384C95" w:rsidRDefault="00B472BD" w:rsidP="00B472BD">
      <w:pPr>
        <w:jc w:val="center"/>
        <w:rPr>
          <w:b/>
          <w:sz w:val="28"/>
          <w:szCs w:val="28"/>
        </w:rPr>
      </w:pPr>
      <w:r w:rsidRPr="00384C95">
        <w:rPr>
          <w:b/>
          <w:sz w:val="28"/>
          <w:szCs w:val="28"/>
        </w:rPr>
        <w:t>КАЛАЧИНСКОГО МУНИЦИПАЛЬНОГО РАЙОНА</w:t>
      </w:r>
    </w:p>
    <w:p w:rsidR="00B472BD" w:rsidRPr="00384C95" w:rsidRDefault="00B472BD" w:rsidP="00B472BD">
      <w:pPr>
        <w:jc w:val="center"/>
        <w:rPr>
          <w:sz w:val="28"/>
          <w:szCs w:val="28"/>
        </w:rPr>
      </w:pPr>
      <w:r w:rsidRPr="00384C95">
        <w:rPr>
          <w:b/>
          <w:sz w:val="28"/>
          <w:szCs w:val="28"/>
        </w:rPr>
        <w:t>ОМСКОЙ ОБЛАСТИ</w:t>
      </w:r>
      <w:r w:rsidRPr="00384C95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384C95" w:rsidRDefault="00B472BD" w:rsidP="00B472BD">
      <w:pPr>
        <w:jc w:val="center"/>
        <w:rPr>
          <w:b/>
          <w:sz w:val="28"/>
          <w:szCs w:val="28"/>
        </w:rPr>
      </w:pPr>
      <w:r w:rsidRPr="00384C95">
        <w:rPr>
          <w:b/>
          <w:sz w:val="28"/>
          <w:szCs w:val="28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3A0598" w:rsidRDefault="00577047" w:rsidP="00577047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23.04.2021 </w:t>
      </w:r>
      <w:r w:rsidR="00AD305A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        № 23</w:t>
      </w:r>
      <w:r w:rsidR="00AD305A">
        <w:rPr>
          <w:sz w:val="28"/>
          <w:szCs w:val="28"/>
        </w:rPr>
        <w:t>-п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12B77" w:rsidRPr="00AC762C" w:rsidRDefault="00AC762C" w:rsidP="00B472BD">
      <w:pPr>
        <w:jc w:val="center"/>
        <w:rPr>
          <w:sz w:val="28"/>
          <w:szCs w:val="28"/>
        </w:rPr>
      </w:pPr>
      <w:r w:rsidRPr="00AC762C">
        <w:rPr>
          <w:sz w:val="28"/>
          <w:szCs w:val="28"/>
        </w:rPr>
        <w:t xml:space="preserve">Об утверждении правил противопожарного режима на территории </w:t>
      </w:r>
      <w:r w:rsidR="003A0598" w:rsidRPr="003A0598">
        <w:rPr>
          <w:sz w:val="28"/>
          <w:szCs w:val="28"/>
        </w:rPr>
        <w:t xml:space="preserve">Сорочинского сельского поселения </w:t>
      </w:r>
      <w:r w:rsidRPr="003A0598">
        <w:rPr>
          <w:sz w:val="28"/>
          <w:szCs w:val="28"/>
        </w:rPr>
        <w:t xml:space="preserve"> </w:t>
      </w:r>
      <w:r>
        <w:rPr>
          <w:sz w:val="28"/>
          <w:szCs w:val="28"/>
        </w:rPr>
        <w:t>Калачинского муниципального района Омской области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12B77" w:rsidRDefault="00A12B77" w:rsidP="00B472BD">
      <w:pPr>
        <w:jc w:val="center"/>
        <w:rPr>
          <w:sz w:val="28"/>
          <w:szCs w:val="28"/>
        </w:rPr>
      </w:pPr>
    </w:p>
    <w:p w:rsidR="00DE17B6" w:rsidRDefault="00AC762C" w:rsidP="00DE17B6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7" w:history="1">
        <w:r w:rsidRPr="00AC762C">
          <w:rPr>
            <w:rStyle w:val="a7"/>
            <w:color w:val="000000" w:themeColor="text1"/>
            <w:sz w:val="28"/>
            <w:szCs w:val="28"/>
            <w:u w:val="none"/>
          </w:rPr>
          <w:t>статьей 16</w:t>
        </w:r>
      </w:hyperlink>
      <w:r w:rsidRPr="00AC762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21.12.1994            № 69-ФЗ «О пожарной безопасности»</w:t>
      </w:r>
      <w:r w:rsidR="00DE17B6" w:rsidRPr="0052351B">
        <w:rPr>
          <w:sz w:val="28"/>
          <w:szCs w:val="28"/>
        </w:rPr>
        <w:t xml:space="preserve">, </w:t>
      </w:r>
      <w:r w:rsidR="00DE17B6" w:rsidRPr="00C056B8">
        <w:rPr>
          <w:sz w:val="28"/>
          <w:szCs w:val="28"/>
        </w:rPr>
        <w:t>Уставом</w:t>
      </w:r>
      <w:r w:rsidR="00DE17B6" w:rsidRPr="00AC762C">
        <w:rPr>
          <w:color w:val="FF0000"/>
          <w:sz w:val="28"/>
          <w:szCs w:val="28"/>
        </w:rPr>
        <w:t xml:space="preserve"> </w:t>
      </w:r>
      <w:r w:rsidR="00D630B1" w:rsidRPr="004D5EC9">
        <w:rPr>
          <w:sz w:val="28"/>
          <w:szCs w:val="28"/>
        </w:rPr>
        <w:t xml:space="preserve">Сорочинского сельского поселения </w:t>
      </w:r>
      <w:r w:rsidR="00DE17B6" w:rsidRPr="004D5EC9">
        <w:rPr>
          <w:sz w:val="28"/>
          <w:szCs w:val="28"/>
        </w:rPr>
        <w:t>Калачинского муниципального района</w:t>
      </w:r>
      <w:r>
        <w:rPr>
          <w:sz w:val="28"/>
          <w:szCs w:val="28"/>
        </w:rPr>
        <w:t xml:space="preserve"> Омской области</w:t>
      </w:r>
      <w:r w:rsidR="00DE17B6" w:rsidRPr="0052351B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повышения противопожарной устойчивости на территории </w:t>
      </w:r>
      <w:r w:rsidR="00D630B1" w:rsidRPr="004D5EC9">
        <w:rPr>
          <w:sz w:val="28"/>
          <w:szCs w:val="28"/>
        </w:rPr>
        <w:t xml:space="preserve">Сорочинского сельского </w:t>
      </w:r>
      <w:r>
        <w:rPr>
          <w:sz w:val="28"/>
          <w:szCs w:val="28"/>
        </w:rPr>
        <w:t xml:space="preserve"> поселения Калачинского муниципального района Омской области</w:t>
      </w:r>
      <w:r w:rsidR="00DE17B6" w:rsidRPr="0052351B">
        <w:rPr>
          <w:sz w:val="28"/>
          <w:szCs w:val="28"/>
        </w:rPr>
        <w:t xml:space="preserve"> </w:t>
      </w:r>
      <w:r w:rsidR="00F966B7">
        <w:rPr>
          <w:sz w:val="28"/>
          <w:szCs w:val="28"/>
        </w:rPr>
        <w:t>постановляю</w:t>
      </w:r>
      <w:r w:rsidR="00DE17B6">
        <w:rPr>
          <w:color w:val="000000"/>
          <w:sz w:val="28"/>
          <w:szCs w:val="28"/>
        </w:rPr>
        <w:t>:</w:t>
      </w:r>
    </w:p>
    <w:p w:rsidR="00B472BD" w:rsidRDefault="00AC762C" w:rsidP="00AC762C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Утвердить порядок использования открытого огня и разведения костров на землях сельскохозяйственного назначения, землях запаса и землях населённых пунктов</w:t>
      </w:r>
      <w:r w:rsidR="00AA49CA" w:rsidRPr="00F966B7">
        <w:rPr>
          <w:color w:val="000000"/>
          <w:sz w:val="28"/>
          <w:szCs w:val="28"/>
        </w:rPr>
        <w:t xml:space="preserve"> согласно приложению к настоящему постановлению.</w:t>
      </w:r>
    </w:p>
    <w:p w:rsidR="00AC762C" w:rsidRPr="00D630B1" w:rsidRDefault="00637414" w:rsidP="00AC762C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outlineLvl w:val="1"/>
        <w:rPr>
          <w:sz w:val="28"/>
          <w:szCs w:val="28"/>
        </w:rPr>
      </w:pPr>
      <w:r w:rsidRPr="00637414">
        <w:rPr>
          <w:sz w:val="28"/>
          <w:szCs w:val="28"/>
        </w:rPr>
        <w:t>Разместить</w:t>
      </w:r>
      <w:r w:rsidR="00C056B8">
        <w:rPr>
          <w:sz w:val="28"/>
          <w:szCs w:val="28"/>
        </w:rPr>
        <w:t>,</w:t>
      </w:r>
      <w:r w:rsidRPr="00637414">
        <w:rPr>
          <w:sz w:val="28"/>
          <w:szCs w:val="28"/>
        </w:rPr>
        <w:t xml:space="preserve"> настоящее постановление на официальном портале Правительства Омской области </w:t>
      </w:r>
      <w:hyperlink r:id="rId8" w:history="1">
        <w:r w:rsidR="00E72C85" w:rsidRPr="00B33575">
          <w:rPr>
            <w:rStyle w:val="a7"/>
            <w:color w:val="auto"/>
            <w:sz w:val="28"/>
            <w:szCs w:val="28"/>
            <w:u w:val="none"/>
          </w:rPr>
          <w:t>http://kalach.omskportal.ru/</w:t>
        </w:r>
      </w:hyperlink>
      <w:r w:rsidR="00E72C85">
        <w:rPr>
          <w:sz w:val="28"/>
          <w:szCs w:val="28"/>
        </w:rPr>
        <w:t xml:space="preserve">  в  разделе  «Поселения».</w:t>
      </w:r>
    </w:p>
    <w:p w:rsidR="00DE17B6" w:rsidRPr="00F966B7" w:rsidRDefault="00DE17B6" w:rsidP="00AC762C">
      <w:pPr>
        <w:pStyle w:val="a6"/>
        <w:numPr>
          <w:ilvl w:val="0"/>
          <w:numId w:val="2"/>
        </w:numPr>
        <w:shd w:val="clear" w:color="auto" w:fill="FFFFFF"/>
        <w:spacing w:line="326" w:lineRule="exact"/>
        <w:ind w:left="0" w:right="14" w:firstLine="708"/>
        <w:jc w:val="both"/>
        <w:rPr>
          <w:spacing w:val="-7"/>
          <w:sz w:val="28"/>
          <w:szCs w:val="28"/>
        </w:rPr>
      </w:pPr>
      <w:r w:rsidRPr="00F966B7">
        <w:rPr>
          <w:color w:val="000000"/>
          <w:sz w:val="28"/>
          <w:szCs w:val="28"/>
        </w:rPr>
        <w:t>Контроль исполнения настоящего постановления оставляю за собой</w:t>
      </w:r>
      <w:r w:rsidRPr="00F966B7">
        <w:rPr>
          <w:color w:val="000000"/>
          <w:spacing w:val="-9"/>
          <w:sz w:val="28"/>
          <w:szCs w:val="28"/>
        </w:rPr>
        <w:t>.</w:t>
      </w:r>
    </w:p>
    <w:p w:rsidR="00DE17B6" w:rsidRDefault="00DE17B6" w:rsidP="00DE17B6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</w:p>
    <w:p w:rsidR="00DE17B6" w:rsidRDefault="00DE17B6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72BD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AF0A81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24EA7">
        <w:rPr>
          <w:rFonts w:ascii="Times New Roman" w:hAnsi="Times New Roman" w:cs="Times New Roman"/>
          <w:sz w:val="28"/>
          <w:szCs w:val="28"/>
        </w:rPr>
        <w:t>а</w:t>
      </w:r>
      <w:r w:rsidR="00503A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03A1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503A10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FF8" w:rsidRDefault="00C06FF8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A10" w:rsidRDefault="00503A10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3A10" w:rsidRDefault="00503A10" w:rsidP="00033E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618A" w:rsidRDefault="0042618A" w:rsidP="0042618A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2618A" w:rsidRDefault="0042618A" w:rsidP="0042618A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2618A" w:rsidRDefault="00503A10" w:rsidP="0042618A">
      <w:pPr>
        <w:ind w:left="5103"/>
        <w:jc w:val="both"/>
        <w:rPr>
          <w:sz w:val="28"/>
          <w:szCs w:val="28"/>
        </w:rPr>
      </w:pPr>
      <w:r w:rsidRPr="00503A10">
        <w:rPr>
          <w:sz w:val="28"/>
          <w:szCs w:val="28"/>
        </w:rPr>
        <w:t xml:space="preserve">Сорочинского сельского поселения </w:t>
      </w:r>
      <w:r w:rsidR="0042618A" w:rsidRPr="0050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Калачинского </w:t>
      </w:r>
      <w:r w:rsidR="0042618A">
        <w:rPr>
          <w:sz w:val="28"/>
          <w:szCs w:val="28"/>
        </w:rPr>
        <w:t xml:space="preserve">муниципального </w:t>
      </w:r>
    </w:p>
    <w:p w:rsidR="0042618A" w:rsidRDefault="00C06FF8" w:rsidP="0042618A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района от 23.04.2021 № 23</w:t>
      </w:r>
      <w:bookmarkStart w:id="0" w:name="_GoBack"/>
      <w:bookmarkEnd w:id="0"/>
      <w:r w:rsidR="0042618A">
        <w:rPr>
          <w:sz w:val="28"/>
          <w:szCs w:val="28"/>
        </w:rPr>
        <w:t>-п</w:t>
      </w:r>
    </w:p>
    <w:p w:rsidR="0042618A" w:rsidRDefault="0042618A" w:rsidP="0042618A">
      <w:pPr>
        <w:ind w:left="5387"/>
        <w:rPr>
          <w:sz w:val="28"/>
          <w:szCs w:val="28"/>
        </w:rPr>
      </w:pPr>
    </w:p>
    <w:p w:rsidR="0042618A" w:rsidRDefault="0042618A" w:rsidP="0042618A">
      <w:pPr>
        <w:ind w:left="720"/>
        <w:jc w:val="center"/>
        <w:rPr>
          <w:sz w:val="28"/>
          <w:szCs w:val="28"/>
        </w:rPr>
      </w:pPr>
    </w:p>
    <w:p w:rsidR="0042618A" w:rsidRDefault="0042618A" w:rsidP="0042618A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2618A" w:rsidRDefault="0042618A" w:rsidP="0042618A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использования открытого огня и разведения костров на землях сельскохозяйственного назначения, землях запаса</w:t>
      </w:r>
    </w:p>
    <w:p w:rsidR="0042618A" w:rsidRDefault="0042618A" w:rsidP="0042618A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землях</w:t>
      </w:r>
      <w:proofErr w:type="gramEnd"/>
      <w:r>
        <w:rPr>
          <w:sz w:val="28"/>
          <w:szCs w:val="28"/>
        </w:rPr>
        <w:t xml:space="preserve"> населенных пунктов</w:t>
      </w:r>
    </w:p>
    <w:p w:rsidR="0042618A" w:rsidRDefault="0042618A" w:rsidP="0042618A">
      <w:pPr>
        <w:ind w:left="720"/>
        <w:jc w:val="center"/>
        <w:rPr>
          <w:sz w:val="28"/>
          <w:szCs w:val="28"/>
        </w:rPr>
      </w:pPr>
    </w:p>
    <w:p w:rsidR="0042618A" w:rsidRDefault="0042618A" w:rsidP="0042618A">
      <w:pPr>
        <w:pStyle w:val="a6"/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использования открытого огня и разведения костров на землях сельскохозяйственного назначения, землях запаса и землях населенных пунктов (далее – порядок)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назначения, землях запаса и землях населенных пунктов (далее – использование открытого огня).</w:t>
      </w:r>
    </w:p>
    <w:p w:rsidR="0042618A" w:rsidRDefault="0042618A" w:rsidP="0042618A">
      <w:pPr>
        <w:pStyle w:val="a6"/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42618A" w:rsidRDefault="0042618A" w:rsidP="0042618A">
      <w:pPr>
        <w:pStyle w:val="a6"/>
        <w:widowControl w:val="0"/>
        <w:numPr>
          <w:ilvl w:val="1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bookmarkStart w:id="1" w:name="P1513"/>
      <w:bookmarkEnd w:id="1"/>
      <w:proofErr w:type="gramStart"/>
      <w:r>
        <w:rPr>
          <w:sz w:val="28"/>
          <w:szCs w:val="28"/>
        </w:rPr>
        <w:t>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</w:t>
      </w:r>
      <w:proofErr w:type="gramEnd"/>
      <w:r>
        <w:rPr>
          <w:sz w:val="28"/>
          <w:szCs w:val="28"/>
        </w:rPr>
        <w:t xml:space="preserve"> 1 куб. метра;</w:t>
      </w:r>
    </w:p>
    <w:p w:rsidR="0042618A" w:rsidRDefault="0042618A" w:rsidP="0042618A">
      <w:pPr>
        <w:pStyle w:val="a6"/>
        <w:widowControl w:val="0"/>
        <w:numPr>
          <w:ilvl w:val="1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42618A" w:rsidRDefault="0042618A" w:rsidP="0042618A">
      <w:pPr>
        <w:pStyle w:val="a6"/>
        <w:widowControl w:val="0"/>
        <w:numPr>
          <w:ilvl w:val="1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42618A" w:rsidRDefault="0042618A" w:rsidP="0042618A">
      <w:pPr>
        <w:pStyle w:val="a6"/>
        <w:widowControl w:val="0"/>
        <w:numPr>
          <w:ilvl w:val="1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hyperlink r:id="rId9" w:anchor="P1515" w:history="1">
        <w:r w:rsidRPr="00F1545A">
          <w:rPr>
            <w:rStyle w:val="a7"/>
            <w:color w:val="auto"/>
            <w:sz w:val="28"/>
            <w:szCs w:val="28"/>
            <w:u w:val="none"/>
          </w:rPr>
          <w:t>подпунктами «</w:t>
        </w:r>
      </w:hyperlink>
      <w:r w:rsidRPr="00F1545A">
        <w:rPr>
          <w:rStyle w:val="a7"/>
          <w:color w:val="auto"/>
          <w:sz w:val="28"/>
          <w:szCs w:val="28"/>
          <w:u w:val="none"/>
        </w:rPr>
        <w:t>2.2.»</w:t>
      </w:r>
      <w:r w:rsidRPr="00F1545A">
        <w:rPr>
          <w:sz w:val="28"/>
          <w:szCs w:val="28"/>
        </w:rPr>
        <w:t xml:space="preserve"> и </w:t>
      </w:r>
      <w:hyperlink r:id="rId10" w:anchor="P1516" w:history="1">
        <w:r w:rsidRPr="00F1545A">
          <w:rPr>
            <w:rStyle w:val="a7"/>
            <w:color w:val="auto"/>
            <w:sz w:val="28"/>
            <w:szCs w:val="28"/>
            <w:u w:val="none"/>
          </w:rPr>
          <w:t>«2.3.» пункта 2</w:t>
        </w:r>
      </w:hyperlink>
      <w:r>
        <w:rPr>
          <w:sz w:val="28"/>
          <w:szCs w:val="28"/>
        </w:rPr>
        <w:t xml:space="preserve"> порядка, могут быть уменьшены вдвое. </w:t>
      </w:r>
      <w:r>
        <w:rPr>
          <w:sz w:val="28"/>
          <w:szCs w:val="28"/>
        </w:rPr>
        <w:lastRenderedPageBreak/>
        <w:t>При этом устройство противопожарной минерализованной полосы не требуется.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proofErr w:type="gramEnd"/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увеличении диаметра зоны очага горения должны быть выполнены требования </w:t>
      </w:r>
      <w:hyperlink r:id="rId11" w:anchor="P1513" w:history="1">
        <w:r>
          <w:rPr>
            <w:rStyle w:val="a7"/>
            <w:color w:val="000000" w:themeColor="text1"/>
            <w:sz w:val="28"/>
            <w:szCs w:val="28"/>
          </w:rPr>
          <w:t>пункта 2</w:t>
        </w:r>
      </w:hyperlink>
      <w:r>
        <w:rPr>
          <w:sz w:val="28"/>
          <w:szCs w:val="28"/>
        </w:rPr>
        <w:t xml:space="preserve"> порядка. При этом на каждый очаг использования открытого огня должно быть задействовано не менее 2 человек, обеспеченных первичными средствами пожаротушения и прошедших обучение мерам пожарной безопасности.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периода использования открытого огня до прекращения процесса тления должен осуществляться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нераспространением горения (тления) за пределы очаговой зоны.</w:t>
      </w:r>
    </w:p>
    <w:p w:rsidR="0042618A" w:rsidRDefault="0042618A" w:rsidP="0042618A">
      <w:pPr>
        <w:pStyle w:val="a6"/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открытого огня запрещается: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bookmarkStart w:id="2" w:name="P1515"/>
      <w:bookmarkStart w:id="3" w:name="P1516"/>
      <w:bookmarkEnd w:id="2"/>
      <w:bookmarkEnd w:id="3"/>
      <w:r>
        <w:rPr>
          <w:sz w:val="28"/>
          <w:szCs w:val="28"/>
        </w:rPr>
        <w:t>на торфяных почвах;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кронами деревьев хвойных пород;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емкости, стенки которой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</w:t>
      </w:r>
      <w:r>
        <w:rPr>
          <w:sz w:val="28"/>
          <w:szCs w:val="28"/>
        </w:rPr>
        <w:lastRenderedPageBreak/>
        <w:t>распространение пламени и выпадение сгораемых материалов за пределы очага горения;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скорости ветра, превышающей значение 10 метров в секунду;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выжигание сухой травянистой растительности, стерни, пожнивных остатков (за исключением рисовой соломы) на землях сельскохозяйственного назначения, землях запаса и землях населённых пунктов;</w:t>
      </w:r>
    </w:p>
    <w:p w:rsidR="0042618A" w:rsidRDefault="0042618A" w:rsidP="0042618A">
      <w:pPr>
        <w:pStyle w:val="a6"/>
        <w:widowControl w:val="0"/>
        <w:numPr>
          <w:ilvl w:val="0"/>
          <w:numId w:val="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разводить костры, использовать открытый огонь для приготовления пищи вне специально отведённых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поселений.</w:t>
      </w:r>
    </w:p>
    <w:p w:rsidR="0042618A" w:rsidRDefault="0042618A" w:rsidP="0042618A">
      <w:pPr>
        <w:pStyle w:val="a6"/>
        <w:widowControl w:val="0"/>
        <w:numPr>
          <w:ilvl w:val="0"/>
          <w:numId w:val="6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использования открытого огня запрещается:</w:t>
      </w:r>
    </w:p>
    <w:p w:rsidR="0042618A" w:rsidRDefault="0042618A" w:rsidP="0042618A">
      <w:pPr>
        <w:pStyle w:val="a6"/>
        <w:widowControl w:val="0"/>
        <w:numPr>
          <w:ilvl w:val="0"/>
          <w:numId w:val="7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42618A" w:rsidRDefault="0042618A" w:rsidP="0042618A">
      <w:pPr>
        <w:pStyle w:val="a6"/>
        <w:widowControl w:val="0"/>
        <w:numPr>
          <w:ilvl w:val="0"/>
          <w:numId w:val="7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42618A" w:rsidRDefault="0042618A" w:rsidP="0042618A">
      <w:pPr>
        <w:pStyle w:val="a6"/>
        <w:widowControl w:val="0"/>
        <w:numPr>
          <w:ilvl w:val="0"/>
          <w:numId w:val="7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горения.</w:t>
      </w:r>
    </w:p>
    <w:p w:rsidR="0042618A" w:rsidRDefault="0042618A" w:rsidP="0042618A">
      <w:pPr>
        <w:pStyle w:val="a6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42618A" w:rsidRDefault="0042618A" w:rsidP="0042618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2618A" w:rsidRDefault="0042618A" w:rsidP="00033E85">
      <w:pPr>
        <w:pStyle w:val="ConsPlusNonformat"/>
        <w:jc w:val="both"/>
        <w:rPr>
          <w:sz w:val="28"/>
          <w:szCs w:val="28"/>
        </w:rPr>
      </w:pPr>
    </w:p>
    <w:p w:rsidR="00B472BD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B472B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3D94"/>
    <w:multiLevelType w:val="hybridMultilevel"/>
    <w:tmpl w:val="2E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D0C24"/>
    <w:multiLevelType w:val="hybridMultilevel"/>
    <w:tmpl w:val="F580C980"/>
    <w:lvl w:ilvl="0" w:tplc="023C325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9F85732"/>
    <w:multiLevelType w:val="hybridMultilevel"/>
    <w:tmpl w:val="7E6A2C8A"/>
    <w:lvl w:ilvl="0" w:tplc="C298D02A">
      <w:start w:val="1"/>
      <w:numFmt w:val="decimal"/>
      <w:suff w:val="space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B61874"/>
    <w:multiLevelType w:val="hybridMultilevel"/>
    <w:tmpl w:val="B366FEB0"/>
    <w:lvl w:ilvl="0" w:tplc="BA5AA6D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7E5CD7"/>
    <w:multiLevelType w:val="multilevel"/>
    <w:tmpl w:val="31D28FBC"/>
    <w:lvl w:ilvl="0">
      <w:start w:val="1"/>
      <w:numFmt w:val="decimal"/>
      <w:suff w:val="space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</w:lvl>
    </w:lvlOverride>
  </w:num>
  <w:num w:numId="5">
    <w:abstractNumId w:val="1"/>
  </w:num>
  <w:num w:numId="6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</w:lvl>
    </w:lvlOverride>
  </w:num>
  <w:num w:numId="7">
    <w:abstractNumId w:val="3"/>
  </w:num>
  <w:num w:numId="8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1260" w:hanging="360"/>
        </w:p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0" w:hanging="72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6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80" w:hanging="108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8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340" w:hanging="144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700" w:hanging="180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00" w:hanging="180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60" w:hanging="21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0131"/>
    <w:rsid w:val="00033E85"/>
    <w:rsid w:val="00061B6C"/>
    <w:rsid w:val="00071254"/>
    <w:rsid w:val="00081C5A"/>
    <w:rsid w:val="000D7377"/>
    <w:rsid w:val="00135DEA"/>
    <w:rsid w:val="001756F2"/>
    <w:rsid w:val="001778BA"/>
    <w:rsid w:val="00187DB3"/>
    <w:rsid w:val="001A0189"/>
    <w:rsid w:val="001D46BC"/>
    <w:rsid w:val="001E76A1"/>
    <w:rsid w:val="00223ED1"/>
    <w:rsid w:val="00246846"/>
    <w:rsid w:val="002A00A0"/>
    <w:rsid w:val="003144CB"/>
    <w:rsid w:val="00346E87"/>
    <w:rsid w:val="0036056D"/>
    <w:rsid w:val="00361125"/>
    <w:rsid w:val="00371DD0"/>
    <w:rsid w:val="00384C95"/>
    <w:rsid w:val="003A0598"/>
    <w:rsid w:val="003D26E3"/>
    <w:rsid w:val="003D2775"/>
    <w:rsid w:val="003F38B8"/>
    <w:rsid w:val="00400E69"/>
    <w:rsid w:val="00415C8C"/>
    <w:rsid w:val="0042618A"/>
    <w:rsid w:val="004D5EC9"/>
    <w:rsid w:val="00503A10"/>
    <w:rsid w:val="00511C4F"/>
    <w:rsid w:val="00542C74"/>
    <w:rsid w:val="005501FF"/>
    <w:rsid w:val="005551F2"/>
    <w:rsid w:val="00577047"/>
    <w:rsid w:val="00583C44"/>
    <w:rsid w:val="005966BD"/>
    <w:rsid w:val="005F11BC"/>
    <w:rsid w:val="00604977"/>
    <w:rsid w:val="00622519"/>
    <w:rsid w:val="00637414"/>
    <w:rsid w:val="0065131B"/>
    <w:rsid w:val="00675198"/>
    <w:rsid w:val="00691162"/>
    <w:rsid w:val="00697841"/>
    <w:rsid w:val="006D72D6"/>
    <w:rsid w:val="006F1FBB"/>
    <w:rsid w:val="006F31BC"/>
    <w:rsid w:val="006F5349"/>
    <w:rsid w:val="007223B1"/>
    <w:rsid w:val="00782CF3"/>
    <w:rsid w:val="007E4A95"/>
    <w:rsid w:val="00824CC6"/>
    <w:rsid w:val="00824EA7"/>
    <w:rsid w:val="00835E26"/>
    <w:rsid w:val="00844676"/>
    <w:rsid w:val="008A75C9"/>
    <w:rsid w:val="00912571"/>
    <w:rsid w:val="00917922"/>
    <w:rsid w:val="00925EF8"/>
    <w:rsid w:val="00941693"/>
    <w:rsid w:val="00955049"/>
    <w:rsid w:val="0095793C"/>
    <w:rsid w:val="00977177"/>
    <w:rsid w:val="009D5A83"/>
    <w:rsid w:val="009F7C6E"/>
    <w:rsid w:val="00A12B77"/>
    <w:rsid w:val="00A17B6D"/>
    <w:rsid w:val="00A25BCB"/>
    <w:rsid w:val="00A43984"/>
    <w:rsid w:val="00A62601"/>
    <w:rsid w:val="00A64A13"/>
    <w:rsid w:val="00A6563C"/>
    <w:rsid w:val="00A91867"/>
    <w:rsid w:val="00AA49CA"/>
    <w:rsid w:val="00AC762C"/>
    <w:rsid w:val="00AD3007"/>
    <w:rsid w:val="00AD305A"/>
    <w:rsid w:val="00AE7E56"/>
    <w:rsid w:val="00AF0A81"/>
    <w:rsid w:val="00B33575"/>
    <w:rsid w:val="00B35753"/>
    <w:rsid w:val="00B36209"/>
    <w:rsid w:val="00B472BD"/>
    <w:rsid w:val="00B55784"/>
    <w:rsid w:val="00C00F1A"/>
    <w:rsid w:val="00C056B8"/>
    <w:rsid w:val="00C06FF8"/>
    <w:rsid w:val="00C573A4"/>
    <w:rsid w:val="00C86946"/>
    <w:rsid w:val="00C92189"/>
    <w:rsid w:val="00CF44CB"/>
    <w:rsid w:val="00D17772"/>
    <w:rsid w:val="00D630B1"/>
    <w:rsid w:val="00D806B0"/>
    <w:rsid w:val="00D85865"/>
    <w:rsid w:val="00DE17B6"/>
    <w:rsid w:val="00DE1FF9"/>
    <w:rsid w:val="00E72C85"/>
    <w:rsid w:val="00EB33C8"/>
    <w:rsid w:val="00EF6333"/>
    <w:rsid w:val="00F05413"/>
    <w:rsid w:val="00F13700"/>
    <w:rsid w:val="00F1545A"/>
    <w:rsid w:val="00F8044A"/>
    <w:rsid w:val="00F8315D"/>
    <w:rsid w:val="00F966B7"/>
    <w:rsid w:val="00FA2B7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C76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E17B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C76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B61964D307C528B6E2FA5C9E15FAACA47C06A948744D7254E0BEA5EFD408606A95E4F7F3892631490A1942788DBFD3A27C45C55F29eE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10.107.1.98\obmen\&#1054;&#1058;&#1044;&#1045;&#1051;%20&#1043;&#1054;%20&#1080;%20&#1063;&#1057;\&#1041;&#1086;&#1089;&#1072;&#1082;&#1077;&#1074;&#1080;&#1095;%20&#1057;.&#1040;\&#1055;&#1041;\&#1042;&#1086;&#1089;&#1082;&#1088;&#1077;&#1089;&#1077;&#1085;&#1082;&#1072;%20&#1089;.%20&#1055;&#1086;&#1089;&#1090;&#1072;&#1085;&#1086;&#1074;&#1083;&#1077;&#1085;&#1080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776F-07D2-4834-B94E-138A4703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91</cp:revision>
  <cp:lastPrinted>2018-06-08T02:48:00Z</cp:lastPrinted>
  <dcterms:created xsi:type="dcterms:W3CDTF">2018-05-08T05:15:00Z</dcterms:created>
  <dcterms:modified xsi:type="dcterms:W3CDTF">2021-04-27T02:31:00Z</dcterms:modified>
</cp:coreProperties>
</file>