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F3" w:rsidRPr="005F6B4F" w:rsidRDefault="00DE4CF3" w:rsidP="001A4EA1">
      <w:pPr>
        <w:pStyle w:val="2"/>
        <w:ind w:right="-568"/>
        <w:rPr>
          <w:sz w:val="28"/>
          <w:szCs w:val="28"/>
        </w:rPr>
      </w:pPr>
      <w:bookmarkStart w:id="0" w:name="_GoBack"/>
      <w:bookmarkEnd w:id="0"/>
      <w:r w:rsidRPr="005F6B4F">
        <w:rPr>
          <w:sz w:val="28"/>
          <w:szCs w:val="28"/>
        </w:rPr>
        <w:t>ОМСКАЯ ОБЛАСТЬ</w:t>
      </w:r>
    </w:p>
    <w:p w:rsidR="00DE4CF3" w:rsidRPr="005F6B4F" w:rsidRDefault="00DE4CF3" w:rsidP="001A4EA1">
      <w:pPr>
        <w:pStyle w:val="2"/>
        <w:ind w:right="-568"/>
        <w:rPr>
          <w:sz w:val="28"/>
          <w:szCs w:val="28"/>
        </w:rPr>
      </w:pPr>
      <w:r w:rsidRPr="005F6B4F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СОРОЧИНСКОГО </w:t>
      </w:r>
      <w:r w:rsidRPr="005F6B4F">
        <w:rPr>
          <w:sz w:val="28"/>
          <w:szCs w:val="28"/>
        </w:rPr>
        <w:t>СЕЛЬСКОГО ПОСЕЛЕНИЯ</w:t>
      </w:r>
    </w:p>
    <w:p w:rsidR="00DE4CF3" w:rsidRPr="005F6B4F" w:rsidRDefault="00DE4CF3" w:rsidP="001A4EA1">
      <w:pPr>
        <w:ind w:right="-568"/>
        <w:jc w:val="center"/>
        <w:rPr>
          <w:b/>
          <w:lang w:val="ru-RU"/>
        </w:rPr>
      </w:pPr>
      <w:r w:rsidRPr="005F6B4F">
        <w:rPr>
          <w:b/>
          <w:sz w:val="28"/>
          <w:szCs w:val="28"/>
          <w:lang w:val="ru-RU"/>
        </w:rPr>
        <w:t>КАЛАЧИНСКОГО МУНИЦИПАЛЬНОГО РАЙОНА</w:t>
      </w:r>
    </w:p>
    <w:p w:rsidR="00DE4CF3" w:rsidRPr="00C815CB" w:rsidRDefault="00DE4CF3" w:rsidP="001A4EA1">
      <w:pPr>
        <w:ind w:right="-568"/>
        <w:rPr>
          <w:b/>
          <w:sz w:val="28"/>
          <w:szCs w:val="28"/>
          <w:lang w:val="ru-RU"/>
        </w:rPr>
      </w:pPr>
    </w:p>
    <w:p w:rsidR="00DE4CF3" w:rsidRPr="00F070BE" w:rsidRDefault="00DE4CF3" w:rsidP="001A4EA1">
      <w:pPr>
        <w:pStyle w:val="2"/>
        <w:ind w:right="-568"/>
        <w:rPr>
          <w:sz w:val="36"/>
          <w:szCs w:val="36"/>
        </w:rPr>
      </w:pPr>
      <w:r w:rsidRPr="00F070BE">
        <w:rPr>
          <w:sz w:val="36"/>
          <w:szCs w:val="36"/>
        </w:rPr>
        <w:t>ПОСТАНОВЛЕНИЕ</w:t>
      </w:r>
    </w:p>
    <w:p w:rsidR="00DE4CF3" w:rsidRDefault="00DE4CF3" w:rsidP="001A4EA1">
      <w:pPr>
        <w:ind w:right="-568"/>
        <w:rPr>
          <w:sz w:val="28"/>
          <w:szCs w:val="28"/>
          <w:lang w:val="ru-RU"/>
        </w:rPr>
      </w:pPr>
    </w:p>
    <w:p w:rsidR="00DE4CF3" w:rsidRPr="00985D0A" w:rsidRDefault="00DE4CF3" w:rsidP="001A4EA1">
      <w:pPr>
        <w:ind w:right="-568"/>
        <w:rPr>
          <w:sz w:val="28"/>
          <w:szCs w:val="28"/>
          <w:lang w:val="ru-RU"/>
        </w:rPr>
      </w:pPr>
      <w:r w:rsidRPr="00985D0A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 xml:space="preserve"> 12 ноября  2020 года </w:t>
      </w:r>
      <w:r w:rsidRPr="00985D0A">
        <w:rPr>
          <w:sz w:val="28"/>
          <w:szCs w:val="28"/>
          <w:lang w:val="ru-RU"/>
        </w:rPr>
        <w:t xml:space="preserve"> №</w:t>
      </w:r>
      <w:r>
        <w:rPr>
          <w:sz w:val="28"/>
          <w:szCs w:val="28"/>
          <w:lang w:val="ru-RU"/>
        </w:rPr>
        <w:t xml:space="preserve"> 54-п</w:t>
      </w:r>
    </w:p>
    <w:p w:rsidR="00DE4CF3" w:rsidRDefault="00DE4CF3" w:rsidP="001A4EA1">
      <w:pPr>
        <w:ind w:right="-568"/>
        <w:rPr>
          <w:lang w:val="ru-RU"/>
        </w:rPr>
      </w:pPr>
      <w:r>
        <w:rPr>
          <w:lang w:val="ru-RU"/>
        </w:rPr>
        <w:t xml:space="preserve"> </w:t>
      </w:r>
    </w:p>
    <w:p w:rsidR="00DE4CF3" w:rsidRPr="00AC6848" w:rsidRDefault="00DE4CF3" w:rsidP="001A4EA1">
      <w:pPr>
        <w:ind w:right="-56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Pr="00AC6848">
        <w:rPr>
          <w:sz w:val="28"/>
          <w:szCs w:val="28"/>
          <w:lang w:val="ru-RU"/>
        </w:rPr>
        <w:t xml:space="preserve"> внесении изменений в сводную</w:t>
      </w:r>
    </w:p>
    <w:p w:rsidR="00DE4CF3" w:rsidRPr="00AC6848" w:rsidRDefault="00DE4CF3" w:rsidP="001A4EA1">
      <w:pPr>
        <w:ind w:right="-568"/>
        <w:rPr>
          <w:sz w:val="28"/>
          <w:szCs w:val="28"/>
          <w:lang w:val="ru-RU"/>
        </w:rPr>
      </w:pPr>
      <w:r w:rsidRPr="00AC6848">
        <w:rPr>
          <w:sz w:val="28"/>
          <w:szCs w:val="28"/>
          <w:lang w:val="ru-RU"/>
        </w:rPr>
        <w:t>бюджетную роспись расходов</w:t>
      </w:r>
    </w:p>
    <w:p w:rsidR="00DE4CF3" w:rsidRDefault="00DE4CF3" w:rsidP="001A4EA1">
      <w:pPr>
        <w:ind w:right="-568"/>
        <w:rPr>
          <w:sz w:val="28"/>
          <w:lang w:val="ru-RU"/>
        </w:rPr>
      </w:pPr>
    </w:p>
    <w:p w:rsidR="00DE4CF3" w:rsidRDefault="00DE4CF3" w:rsidP="001A4EA1">
      <w:pPr>
        <w:ind w:right="-568"/>
        <w:rPr>
          <w:sz w:val="28"/>
          <w:lang w:val="ru-RU"/>
        </w:rPr>
      </w:pPr>
    </w:p>
    <w:p w:rsidR="00DE4CF3" w:rsidRDefault="00DE4CF3" w:rsidP="001A4EA1">
      <w:pPr>
        <w:ind w:right="-568"/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В соответствии с абзацем 8 пункта 3 статьи 217 Бюджетного кодекса Российской Федерации и Порядком составления и ведения сводной бюджетной росписи Сорочинского сельского поселения </w:t>
      </w:r>
      <w:r w:rsidRPr="005F6B4F">
        <w:rPr>
          <w:b/>
          <w:sz w:val="28"/>
          <w:lang w:val="ru-RU"/>
        </w:rPr>
        <w:t>ПОСТАНОВЛЯЮ</w:t>
      </w:r>
      <w:r>
        <w:rPr>
          <w:sz w:val="28"/>
          <w:lang w:val="ru-RU"/>
        </w:rPr>
        <w:t>:</w:t>
      </w:r>
    </w:p>
    <w:p w:rsidR="00DE4CF3" w:rsidRDefault="00DE4CF3" w:rsidP="001A4EA1">
      <w:pPr>
        <w:ind w:right="-568" w:firstLine="720"/>
        <w:jc w:val="both"/>
        <w:rPr>
          <w:sz w:val="28"/>
          <w:lang w:val="ru-RU"/>
        </w:rPr>
      </w:pPr>
    </w:p>
    <w:p w:rsidR="00DE4CF3" w:rsidRDefault="00DE4CF3" w:rsidP="001A4EA1">
      <w:pPr>
        <w:ind w:right="-568" w:firstLine="720"/>
        <w:jc w:val="both"/>
        <w:rPr>
          <w:sz w:val="28"/>
          <w:szCs w:val="28"/>
          <w:lang w:val="ru-RU"/>
        </w:rPr>
      </w:pPr>
      <w:r w:rsidRPr="00CD717B">
        <w:rPr>
          <w:sz w:val="28"/>
          <w:szCs w:val="28"/>
          <w:lang w:val="ru-RU"/>
        </w:rPr>
        <w:t xml:space="preserve">Внести изменения в сводную бюджетную роспись расходов </w:t>
      </w:r>
      <w:r>
        <w:rPr>
          <w:sz w:val="28"/>
          <w:szCs w:val="28"/>
          <w:lang w:val="ru-RU"/>
        </w:rPr>
        <w:t>на 2020 год</w:t>
      </w:r>
    </w:p>
    <w:p w:rsidR="00DE4CF3" w:rsidRDefault="00DE4CF3" w:rsidP="001A4EA1">
      <w:pPr>
        <w:ind w:right="-56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на сумму 48 389,07 рублей,</w:t>
      </w:r>
      <w:r w:rsidRPr="00CD717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 результате получения уведомлений о предоставлении межбюджетного трансферта на осуществление части полномочий по решению вопросов местного значения в соответствии с заключенными соглашениями, сверх объемов, утвержденных решением о бюджете сельского поселения на 2020 год, по следующим кодам бюджетной классификации расходов:</w:t>
      </w:r>
    </w:p>
    <w:p w:rsidR="00DE4CF3" w:rsidRDefault="00DE4CF3" w:rsidP="001A4EA1">
      <w:pPr>
        <w:ind w:left="360" w:right="-568"/>
        <w:jc w:val="both"/>
        <w:rPr>
          <w:sz w:val="28"/>
          <w:szCs w:val="28"/>
          <w:lang w:val="ru-RU"/>
        </w:rPr>
      </w:pPr>
    </w:p>
    <w:p w:rsidR="00DE4CF3" w:rsidRDefault="00DE4CF3" w:rsidP="001A4EA1">
      <w:pPr>
        <w:ind w:left="360" w:right="-56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- 612 0405 1310170550 811 246  на сумму 46 937,40 рублей;</w:t>
      </w:r>
    </w:p>
    <w:p w:rsidR="00DE4CF3" w:rsidRDefault="00DE4CF3" w:rsidP="001A4EA1">
      <w:pPr>
        <w:ind w:right="-56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- 612 0405 13101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lang w:val="ru-RU"/>
        </w:rPr>
        <w:t>0550 811 246  на сумму 1451,67 рублей.</w:t>
      </w:r>
    </w:p>
    <w:p w:rsidR="00DE4CF3" w:rsidRDefault="00DE4CF3" w:rsidP="001A4EA1">
      <w:pPr>
        <w:ind w:right="-568"/>
        <w:jc w:val="both"/>
        <w:rPr>
          <w:sz w:val="28"/>
          <w:lang w:val="ru-RU"/>
        </w:rPr>
      </w:pPr>
    </w:p>
    <w:p w:rsidR="00DE4CF3" w:rsidRDefault="00DE4CF3" w:rsidP="001A4EA1">
      <w:pPr>
        <w:ind w:right="-568"/>
        <w:jc w:val="both"/>
        <w:rPr>
          <w:sz w:val="28"/>
          <w:lang w:val="ru-RU"/>
        </w:rPr>
      </w:pPr>
    </w:p>
    <w:p w:rsidR="00DE4CF3" w:rsidRDefault="00DE4CF3" w:rsidP="001A4EA1">
      <w:pPr>
        <w:ind w:right="-568"/>
        <w:jc w:val="both"/>
        <w:rPr>
          <w:sz w:val="28"/>
          <w:lang w:val="ru-RU"/>
        </w:rPr>
      </w:pPr>
    </w:p>
    <w:p w:rsidR="00DE4CF3" w:rsidRPr="00A6326F" w:rsidRDefault="00DE4CF3" w:rsidP="001A4EA1">
      <w:pPr>
        <w:ind w:right="-568"/>
        <w:jc w:val="both"/>
        <w:rPr>
          <w:sz w:val="28"/>
          <w:lang w:val="ru-RU"/>
        </w:rPr>
      </w:pPr>
      <w:r>
        <w:rPr>
          <w:sz w:val="28"/>
          <w:lang w:val="ru-RU"/>
        </w:rPr>
        <w:t>Глава сельского поселения</w:t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  <w:t xml:space="preserve">               А.П.Комиссаров</w:t>
      </w:r>
    </w:p>
    <w:p w:rsidR="002A421F" w:rsidRPr="00DE4CF3" w:rsidRDefault="002A421F" w:rsidP="001A4EA1">
      <w:pPr>
        <w:ind w:right="-568"/>
        <w:rPr>
          <w:lang w:val="ru-RU"/>
        </w:rPr>
      </w:pPr>
    </w:p>
    <w:sectPr w:rsidR="002A421F" w:rsidRPr="00DE4CF3" w:rsidSect="0043687E">
      <w:pgSz w:w="11906" w:h="16838"/>
      <w:pgMar w:top="1418" w:right="99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6F6"/>
    <w:rsid w:val="0012775C"/>
    <w:rsid w:val="001A4EA1"/>
    <w:rsid w:val="002A421F"/>
    <w:rsid w:val="003A6EE9"/>
    <w:rsid w:val="00DE4CF3"/>
    <w:rsid w:val="00E04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DE4CF3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4CF3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DE4CF3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4CF3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2020-11-25T05:35:00Z</cp:lastPrinted>
  <dcterms:created xsi:type="dcterms:W3CDTF">2020-11-12T10:38:00Z</dcterms:created>
  <dcterms:modified xsi:type="dcterms:W3CDTF">2020-11-25T05:35:00Z</dcterms:modified>
</cp:coreProperties>
</file>