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AD" w:rsidRDefault="00207AAD" w:rsidP="00207AAD">
      <w:pPr>
        <w:shd w:val="clear" w:color="auto" w:fill="FFFFFF"/>
        <w:spacing w:line="322" w:lineRule="exact"/>
        <w:ind w:left="907"/>
        <w:rPr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207AAD" w:rsidRDefault="00207AAD" w:rsidP="00207AAD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207AAD" w:rsidRDefault="00207AAD" w:rsidP="00207AAD">
      <w:pPr>
        <w:shd w:val="clear" w:color="auto" w:fill="FFFFFF"/>
        <w:spacing w:line="403" w:lineRule="exact"/>
        <w:ind w:left="8486"/>
      </w:pPr>
    </w:p>
    <w:p w:rsidR="00207AAD" w:rsidRDefault="00207AAD" w:rsidP="00207AAD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207AAD" w:rsidRDefault="00207AAD" w:rsidP="00207AAD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04.08.2020 г.</w:t>
      </w:r>
      <w:r>
        <w:rPr>
          <w:color w:val="000000"/>
          <w:sz w:val="28"/>
          <w:szCs w:val="28"/>
        </w:rPr>
        <w:tab/>
      </w:r>
      <w:r w:rsidR="00F15A95">
        <w:rPr>
          <w:color w:val="000000"/>
          <w:sz w:val="28"/>
          <w:szCs w:val="28"/>
        </w:rPr>
        <w:t xml:space="preserve">          </w:t>
      </w:r>
      <w:r>
        <w:rPr>
          <w:color w:val="000000"/>
          <w:spacing w:val="51"/>
          <w:w w:val="101"/>
          <w:sz w:val="28"/>
          <w:szCs w:val="28"/>
        </w:rPr>
        <w:t>№ 40-п</w:t>
      </w:r>
    </w:p>
    <w:p w:rsidR="00207AAD" w:rsidRDefault="00207AAD" w:rsidP="00207AAD">
      <w:pPr>
        <w:rPr>
          <w:sz w:val="28"/>
          <w:szCs w:val="28"/>
        </w:rPr>
      </w:pPr>
    </w:p>
    <w:p w:rsidR="00207AAD" w:rsidRDefault="00207AAD" w:rsidP="00207A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  изменении  адреса объекту недвижимости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земельному участку)</w:t>
      </w:r>
    </w:p>
    <w:p w:rsidR="00207AAD" w:rsidRDefault="00207AAD" w:rsidP="00207AAD">
      <w:pPr>
        <w:spacing w:line="360" w:lineRule="auto"/>
        <w:rPr>
          <w:sz w:val="28"/>
          <w:szCs w:val="28"/>
        </w:rPr>
      </w:pPr>
    </w:p>
    <w:p w:rsidR="00207AAD" w:rsidRDefault="00207AAD" w:rsidP="00207A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нумерации жилого  и производственных фондов на территории сельской администрации», ПОСТАНОВЛЯЮ:</w:t>
      </w:r>
    </w:p>
    <w:p w:rsidR="00207AAD" w:rsidRDefault="008B4E8F" w:rsidP="00207AA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="00207AAD">
        <w:rPr>
          <w:sz w:val="28"/>
          <w:szCs w:val="28"/>
        </w:rPr>
        <w:t>.Изменить</w:t>
      </w:r>
      <w:r>
        <w:rPr>
          <w:sz w:val="28"/>
          <w:szCs w:val="28"/>
        </w:rPr>
        <w:t xml:space="preserve"> </w:t>
      </w:r>
      <w:r w:rsidR="00207AAD">
        <w:rPr>
          <w:sz w:val="28"/>
          <w:szCs w:val="28"/>
        </w:rPr>
        <w:t xml:space="preserve"> адрес  объекту недвижимости</w:t>
      </w:r>
      <w:r>
        <w:rPr>
          <w:sz w:val="28"/>
          <w:szCs w:val="28"/>
        </w:rPr>
        <w:t xml:space="preserve"> ( земельному участку</w:t>
      </w:r>
      <w:r w:rsidR="00207AAD">
        <w:rPr>
          <w:sz w:val="28"/>
          <w:szCs w:val="28"/>
        </w:rPr>
        <w:t>)  с кадас</w:t>
      </w:r>
      <w:r>
        <w:rPr>
          <w:sz w:val="28"/>
          <w:szCs w:val="28"/>
        </w:rPr>
        <w:t>тровым  номером 55:07:020201:93</w:t>
      </w:r>
      <w:r w:rsidR="00207AAD">
        <w:rPr>
          <w:sz w:val="28"/>
          <w:szCs w:val="28"/>
        </w:rPr>
        <w:t xml:space="preserve">  с  адрес</w:t>
      </w:r>
      <w:proofErr w:type="gramStart"/>
      <w:r w:rsidR="00207AAD">
        <w:rPr>
          <w:sz w:val="28"/>
          <w:szCs w:val="28"/>
        </w:rPr>
        <w:t>а-</w:t>
      </w:r>
      <w:proofErr w:type="gramEnd"/>
      <w:r w:rsidR="00207AAD">
        <w:rPr>
          <w:sz w:val="28"/>
          <w:szCs w:val="28"/>
        </w:rPr>
        <w:t xml:space="preserve">  «Российская Федерация, Омская область, </w:t>
      </w:r>
      <w:proofErr w:type="spellStart"/>
      <w:r w:rsidR="00207AAD">
        <w:rPr>
          <w:sz w:val="28"/>
          <w:szCs w:val="28"/>
        </w:rPr>
        <w:t>Калачинский</w:t>
      </w:r>
      <w:proofErr w:type="spellEnd"/>
      <w:r w:rsidR="00207AAD">
        <w:rPr>
          <w:sz w:val="28"/>
          <w:szCs w:val="28"/>
        </w:rPr>
        <w:t xml:space="preserve"> муниципальный район, </w:t>
      </w:r>
      <w:proofErr w:type="spellStart"/>
      <w:r w:rsidR="00207AAD">
        <w:rPr>
          <w:sz w:val="28"/>
          <w:szCs w:val="28"/>
        </w:rPr>
        <w:t>Сорочинское</w:t>
      </w:r>
      <w:proofErr w:type="spellEnd"/>
      <w:r w:rsidR="00207AAD">
        <w:rPr>
          <w:sz w:val="28"/>
          <w:szCs w:val="28"/>
        </w:rPr>
        <w:t xml:space="preserve"> сельское поселени</w:t>
      </w:r>
      <w:r>
        <w:rPr>
          <w:sz w:val="28"/>
          <w:szCs w:val="28"/>
        </w:rPr>
        <w:t>е, д. Петровка,   ул. Новая, д.5 кв. 2</w:t>
      </w:r>
      <w:r w:rsidR="00207AAD">
        <w:rPr>
          <w:sz w:val="28"/>
          <w:szCs w:val="28"/>
        </w:rPr>
        <w:t xml:space="preserve">» на  адрес: «Российская Федерация, Омская область, </w:t>
      </w:r>
      <w:proofErr w:type="spellStart"/>
      <w:r w:rsidR="00207AAD">
        <w:rPr>
          <w:sz w:val="28"/>
          <w:szCs w:val="28"/>
        </w:rPr>
        <w:t>Калачинский</w:t>
      </w:r>
      <w:proofErr w:type="spellEnd"/>
      <w:r w:rsidR="00207AAD">
        <w:rPr>
          <w:sz w:val="28"/>
          <w:szCs w:val="28"/>
        </w:rPr>
        <w:t xml:space="preserve"> муниципальный район, </w:t>
      </w:r>
      <w:proofErr w:type="spellStart"/>
      <w:r w:rsidR="00207AAD">
        <w:rPr>
          <w:sz w:val="28"/>
          <w:szCs w:val="28"/>
        </w:rPr>
        <w:t>Сорочинское</w:t>
      </w:r>
      <w:proofErr w:type="spellEnd"/>
      <w:r w:rsidR="00207AAD">
        <w:rPr>
          <w:sz w:val="28"/>
          <w:szCs w:val="28"/>
        </w:rPr>
        <w:t xml:space="preserve"> сельское поселени</w:t>
      </w:r>
      <w:r>
        <w:rPr>
          <w:sz w:val="28"/>
          <w:szCs w:val="28"/>
        </w:rPr>
        <w:t>е, д. Петровка,   ул. Новая, 9/1</w:t>
      </w:r>
      <w:r w:rsidR="00207AAD">
        <w:rPr>
          <w:sz w:val="28"/>
          <w:szCs w:val="28"/>
        </w:rPr>
        <w:t>»</w:t>
      </w:r>
    </w:p>
    <w:p w:rsidR="00207AAD" w:rsidRDefault="008B4E8F" w:rsidP="00207AAD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</w:t>
      </w:r>
      <w:r w:rsidR="00207AAD">
        <w:rPr>
          <w:sz w:val="28"/>
          <w:szCs w:val="28"/>
        </w:rPr>
        <w:t>. Контроль исполнения настоящего постановления возложить на  специалиста - статистика Сидоркину Т.Ю..</w:t>
      </w:r>
    </w:p>
    <w:p w:rsidR="00207AAD" w:rsidRDefault="00207AAD" w:rsidP="00207AAD"/>
    <w:p w:rsidR="00207AAD" w:rsidRDefault="00207AAD" w:rsidP="00207AAD"/>
    <w:p w:rsidR="00207AAD" w:rsidRDefault="00207AAD" w:rsidP="00207AAD">
      <w:pPr>
        <w:rPr>
          <w:sz w:val="28"/>
          <w:szCs w:val="28"/>
        </w:rPr>
      </w:pPr>
    </w:p>
    <w:p w:rsidR="00207AAD" w:rsidRDefault="00207AAD" w:rsidP="00207AAD">
      <w:pPr>
        <w:rPr>
          <w:sz w:val="28"/>
          <w:szCs w:val="28"/>
        </w:rPr>
      </w:pPr>
    </w:p>
    <w:p w:rsidR="00207AAD" w:rsidRDefault="00207AAD" w:rsidP="00207AA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9E"/>
    <w:rsid w:val="0012775C"/>
    <w:rsid w:val="00207AAD"/>
    <w:rsid w:val="002A421F"/>
    <w:rsid w:val="006E4A9E"/>
    <w:rsid w:val="007E2599"/>
    <w:rsid w:val="008B4E8F"/>
    <w:rsid w:val="00F1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2020-08-05T09:45:00Z</cp:lastPrinted>
  <dcterms:created xsi:type="dcterms:W3CDTF">2020-08-04T05:01:00Z</dcterms:created>
  <dcterms:modified xsi:type="dcterms:W3CDTF">2020-08-05T09:45:00Z</dcterms:modified>
</cp:coreProperties>
</file>