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D" w:rsidRDefault="00431F5D" w:rsidP="00431F5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31F5D" w:rsidRPr="00431F5D" w:rsidRDefault="00431F5D" w:rsidP="00431F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АДМИНИСТРАЦИЯ СОРОЧИНСКОГО СЕЛЬСКОГО ПОСЕЛЕНИЯ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5D" w:rsidRPr="00431F5D" w:rsidRDefault="00431F5D" w:rsidP="00431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F5D" w:rsidRPr="00431F5D" w:rsidRDefault="00431F5D" w:rsidP="00431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Pr="00431F5D" w:rsidRDefault="00431F5D" w:rsidP="00431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2025</w:t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__-па</w:t>
      </w:r>
    </w:p>
    <w:p w:rsidR="00C24A8B" w:rsidRPr="00431F5D" w:rsidRDefault="00C24A8B" w:rsidP="00431F5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431F5D" w:rsidRPr="00431F5D" w:rsidRDefault="00C24A8B" w:rsidP="00431F5D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2272F"/>
          <w:sz w:val="28"/>
          <w:szCs w:val="28"/>
        </w:rPr>
      </w:pPr>
      <w:proofErr w:type="gramStart"/>
      <w:r w:rsidRPr="00431F5D">
        <w:rPr>
          <w:b w:val="0"/>
          <w:sz w:val="28"/>
          <w:szCs w:val="28"/>
        </w:rPr>
        <w:t xml:space="preserve">В целях осуществления эффективного муниципального контроля  на территории  </w:t>
      </w:r>
      <w:r w:rsidR="00431F5D" w:rsidRPr="00431F5D">
        <w:rPr>
          <w:b w:val="0"/>
          <w:sz w:val="28"/>
          <w:szCs w:val="28"/>
        </w:rPr>
        <w:t xml:space="preserve">Сорочинского сельского поселения Калачинского муниципального района Омской </w:t>
      </w:r>
      <w:r w:rsidRPr="00431F5D">
        <w:rPr>
          <w:b w:val="0"/>
          <w:sz w:val="28"/>
          <w:szCs w:val="28"/>
        </w:rPr>
        <w:t xml:space="preserve"> области, 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>руководствуясь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Федеральным законом </w:t>
      </w:r>
      <w:r w:rsidR="00431F5D" w:rsidRPr="00431F5D">
        <w:rPr>
          <w:rFonts w:eastAsia="Consolas"/>
          <w:b w:val="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31F5D" w:rsidRPr="00431F5D">
        <w:rPr>
          <w:rFonts w:eastAsia="Calibri"/>
          <w:b w:val="0"/>
          <w:sz w:val="28"/>
          <w:szCs w:val="28"/>
          <w:lang w:eastAsia="en-US"/>
        </w:rPr>
        <w:t>Федеральным законом от 06.10.2003 № 131-ФЗ «Об</w:t>
      </w:r>
      <w:proofErr w:type="gramEnd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общих принципах организации местного самоуправления в Российской Федерации», </w:t>
      </w:r>
      <w:r w:rsidR="00431F5D" w:rsidRPr="00431F5D">
        <w:rPr>
          <w:rFonts w:eastAsia="Consolas"/>
          <w:b w:val="0"/>
          <w:sz w:val="28"/>
          <w:szCs w:val="28"/>
        </w:rPr>
        <w:t>постановлением Правительства Российской Федерации от 05.04.2010 г. № 215 «</w:t>
      </w:r>
      <w:r w:rsidR="00431F5D" w:rsidRPr="00431F5D">
        <w:rPr>
          <w:b w:val="0"/>
          <w:color w:val="22272F"/>
          <w:sz w:val="28"/>
          <w:szCs w:val="28"/>
        </w:rPr>
        <w:t>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</w:t>
      </w:r>
      <w:r w:rsidR="00431F5D" w:rsidRPr="00431F5D">
        <w:rPr>
          <w:rFonts w:eastAsia="Consolas"/>
          <w:b w:val="0"/>
          <w:sz w:val="28"/>
          <w:szCs w:val="28"/>
        </w:rPr>
        <w:t>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</w:t>
      </w:r>
      <w:proofErr w:type="gramEnd"/>
      <w:r w:rsidR="00431F5D" w:rsidRPr="00431F5D">
        <w:rPr>
          <w:rFonts w:eastAsia="Consolas"/>
          <w:b w:val="0"/>
          <w:sz w:val="28"/>
          <w:szCs w:val="28"/>
        </w:rPr>
        <w:t xml:space="preserve"> доклада о государственном контроле (надзоре), муниципальном контроле в Российской Федерации»,</w:t>
      </w:r>
      <w:r w:rsidR="00431F5D" w:rsidRPr="00431F5D">
        <w:rPr>
          <w:rFonts w:eastAsia="Consolas"/>
          <w:sz w:val="28"/>
          <w:szCs w:val="28"/>
        </w:rPr>
        <w:t xml:space="preserve"> </w:t>
      </w:r>
      <w:proofErr w:type="gramStart"/>
      <w:r w:rsidR="00431F5D" w:rsidRPr="00431F5D">
        <w:rPr>
          <w:rFonts w:eastAsia="Calibri"/>
          <w:b w:val="0"/>
          <w:sz w:val="28"/>
          <w:szCs w:val="28"/>
          <w:lang w:eastAsia="en-US"/>
        </w:rPr>
        <w:t>руководствуясь Уставом Сорочинского сельского поселения Калачинского муниципального района Омской области администрация Сорочинского сельского</w:t>
      </w:r>
      <w:proofErr w:type="gramEnd"/>
      <w:r w:rsidR="00431F5D" w:rsidRPr="00431F5D">
        <w:rPr>
          <w:rFonts w:eastAsia="Calibri"/>
          <w:b w:val="0"/>
          <w:sz w:val="28"/>
          <w:szCs w:val="28"/>
          <w:lang w:eastAsia="en-US"/>
        </w:rPr>
        <w:t xml:space="preserve"> поселения Калачинского муниципального района Омской области ПОСТАНОВЛЯЕТ:</w:t>
      </w:r>
    </w:p>
    <w:p w:rsidR="00431F5D" w:rsidRPr="00431F5D" w:rsidRDefault="00431F5D" w:rsidP="00431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4A8B" w:rsidRPr="00431F5D">
        <w:rPr>
          <w:rFonts w:ascii="Times New Roman" w:eastAsia="Times New Roman" w:hAnsi="Times New Roman" w:cs="Times New Roman"/>
          <w:sz w:val="28"/>
          <w:szCs w:val="28"/>
        </w:rPr>
        <w:t>Утвердить Порядок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</w:t>
      </w:r>
      <w:r w:rsidR="00250891" w:rsidRPr="00431F5D">
        <w:rPr>
          <w:rFonts w:ascii="Times New Roman" w:eastAsia="Times New Roman" w:hAnsi="Times New Roman" w:cs="Times New Roman"/>
          <w:sz w:val="28"/>
          <w:szCs w:val="28"/>
        </w:rPr>
        <w:t xml:space="preserve">и такого контроля  </w:t>
      </w:r>
      <w:proofErr w:type="gramStart"/>
      <w:r w:rsidR="00250891" w:rsidRPr="00431F5D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C24A8B" w:rsidRPr="00431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891" w:rsidRPr="00431F5D" w:rsidRDefault="00431F5D" w:rsidP="00431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31F5D">
        <w:rPr>
          <w:rFonts w:ascii="Times New Roman" w:hAnsi="Times New Roman" w:cs="Times New Roman"/>
          <w:sz w:val="28"/>
          <w:szCs w:val="28"/>
        </w:rPr>
        <w:t xml:space="preserve"> </w:t>
      </w:r>
      <w:r w:rsidR="00250891" w:rsidRPr="00431F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0891" w:rsidRPr="00431F5D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Администрации </w:t>
      </w:r>
      <w:r w:rsidRPr="00431F5D">
        <w:rPr>
          <w:rFonts w:ascii="Times New Roman" w:hAnsi="Times New Roman" w:cs="Times New Roman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 от </w:t>
      </w:r>
      <w:r w:rsidRPr="00431F5D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50891" w:rsidRPr="00431F5D">
        <w:rPr>
          <w:rFonts w:ascii="Times New Roman" w:hAnsi="Times New Roman" w:cs="Times New Roman"/>
          <w:sz w:val="28"/>
          <w:szCs w:val="28"/>
        </w:rPr>
        <w:t>.</w:t>
      </w:r>
      <w:r w:rsidRPr="00431F5D">
        <w:rPr>
          <w:rFonts w:ascii="Times New Roman" w:hAnsi="Times New Roman" w:cs="Times New Roman"/>
          <w:sz w:val="28"/>
          <w:szCs w:val="28"/>
        </w:rPr>
        <w:t>02</w:t>
      </w:r>
      <w:r w:rsidR="00250891" w:rsidRPr="00431F5D">
        <w:rPr>
          <w:rFonts w:ascii="Times New Roman" w:hAnsi="Times New Roman" w:cs="Times New Roman"/>
          <w:sz w:val="28"/>
          <w:szCs w:val="28"/>
        </w:rPr>
        <w:t>.20</w:t>
      </w:r>
      <w:r w:rsidRPr="00431F5D">
        <w:rPr>
          <w:rFonts w:ascii="Times New Roman" w:hAnsi="Times New Roman" w:cs="Times New Roman"/>
          <w:sz w:val="28"/>
          <w:szCs w:val="28"/>
        </w:rPr>
        <w:t>23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31F5D">
        <w:rPr>
          <w:rFonts w:ascii="Times New Roman" w:hAnsi="Times New Roman" w:cs="Times New Roman"/>
          <w:sz w:val="28"/>
          <w:szCs w:val="28"/>
        </w:rPr>
        <w:t>13-п</w:t>
      </w:r>
      <w:r w:rsidR="00250891" w:rsidRPr="00431F5D">
        <w:rPr>
          <w:rFonts w:ascii="Times New Roman" w:hAnsi="Times New Roman" w:cs="Times New Roman"/>
          <w:sz w:val="28"/>
          <w:szCs w:val="28"/>
        </w:rPr>
        <w:t xml:space="preserve"> «</w:t>
      </w:r>
      <w:r w:rsidRPr="00431F5D">
        <w:rPr>
          <w:rFonts w:ascii="Times New Roman" w:hAnsi="Times New Roman" w:cs="Times New Roman"/>
          <w:sz w:val="28"/>
          <w:szCs w:val="28"/>
        </w:rPr>
        <w:t>О Порядке подготовки докладов о видах муниципального контроля</w:t>
      </w:r>
      <w:r w:rsidR="00250891" w:rsidRPr="00431F5D">
        <w:rPr>
          <w:rFonts w:ascii="Times New Roman" w:hAnsi="Times New Roman" w:cs="Times New Roman"/>
          <w:sz w:val="28"/>
          <w:szCs w:val="28"/>
        </w:rPr>
        <w:t>»</w:t>
      </w:r>
    </w:p>
    <w:p w:rsidR="00431F5D" w:rsidRPr="00431F5D" w:rsidRDefault="00431F5D" w:rsidP="00431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C4907"/>
          <w:sz w:val="28"/>
          <w:szCs w:val="28"/>
          <w:shd w:val="clear" w:color="auto" w:fill="FFFFFF"/>
        </w:rPr>
      </w:pPr>
      <w:r w:rsidRPr="00431F5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31F5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 «Сорочинский муниципальный вестник»</w:t>
      </w:r>
      <w:r w:rsidRPr="00431F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F5D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 Сорочинского сельского поселения Калачинского муниципального района Омской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hyperlink r:id="rId6" w:history="1">
        <w:r w:rsidRPr="00431F5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</w:p>
    <w:p w:rsidR="00431F5D" w:rsidRPr="00431F5D" w:rsidRDefault="00431F5D" w:rsidP="00431F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 w:rsidRPr="00431F5D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431F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31F5D" w:rsidRPr="00431F5D" w:rsidRDefault="00431F5D" w:rsidP="00431F5D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4.</w:t>
      </w:r>
      <w:r w:rsidRPr="00431F5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431F5D" w:rsidRPr="00431F5D" w:rsidRDefault="00431F5D" w:rsidP="00431F5D">
      <w:pPr>
        <w:pStyle w:val="12"/>
        <w:ind w:firstLine="567"/>
        <w:jc w:val="both"/>
      </w:pPr>
    </w:p>
    <w:p w:rsid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</w:p>
    <w:p w:rsidR="00431F5D" w:rsidRPr="00431F5D" w:rsidRDefault="00431F5D" w:rsidP="00431F5D">
      <w:pPr>
        <w:ind w:right="358"/>
        <w:jc w:val="both"/>
        <w:rPr>
          <w:rFonts w:ascii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1F5D">
        <w:rPr>
          <w:rFonts w:ascii="Times New Roman" w:hAnsi="Times New Roman" w:cs="Times New Roman"/>
          <w:sz w:val="28"/>
          <w:szCs w:val="28"/>
        </w:rPr>
        <w:tab/>
        <w:t>А.П. Комиссаров</w:t>
      </w:r>
    </w:p>
    <w:p w:rsidR="00431F5D" w:rsidRPr="00431F5D" w:rsidRDefault="00431F5D" w:rsidP="00431F5D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250891" w:rsidRPr="00431F5D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9BE" w:rsidRDefault="00B049BE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9BE" w:rsidRDefault="00B049BE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891" w:rsidRDefault="00250891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Default="005E24D9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Default="005E24D9" w:rsidP="00C24A8B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4D9" w:rsidRP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E24D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4D9">
        <w:rPr>
          <w:rFonts w:ascii="Times New Roman" w:hAnsi="Times New Roman" w:cs="Times New Roman"/>
          <w:sz w:val="24"/>
          <w:szCs w:val="24"/>
        </w:rPr>
        <w:t>к постановлению Администрации Сорочинского сельского поселения Калачинского муниципального района Омской области</w:t>
      </w:r>
    </w:p>
    <w:p w:rsid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E24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24D9">
        <w:rPr>
          <w:rFonts w:ascii="Times New Roman" w:hAnsi="Times New Roman" w:cs="Times New Roman"/>
          <w:sz w:val="24"/>
          <w:szCs w:val="24"/>
        </w:rPr>
        <w:t xml:space="preserve">2025г. №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5E24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24D9">
        <w:rPr>
          <w:rFonts w:ascii="Times New Roman" w:hAnsi="Times New Roman" w:cs="Times New Roman"/>
          <w:sz w:val="24"/>
          <w:szCs w:val="24"/>
        </w:rPr>
        <w:t>па</w:t>
      </w:r>
    </w:p>
    <w:p w:rsidR="005E24D9" w:rsidRPr="005E24D9" w:rsidRDefault="005E24D9" w:rsidP="005E24D9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C24A8B" w:rsidRPr="00B31845" w:rsidRDefault="00C24A8B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845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B049BE" w:rsidRDefault="00C24A8B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845">
        <w:rPr>
          <w:rFonts w:ascii="Times New Roman" w:eastAsia="Times New Roman" w:hAnsi="Times New Roman" w:cs="Times New Roman"/>
          <w:sz w:val="28"/>
          <w:szCs w:val="28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B31845" w:rsidRPr="00B31845" w:rsidRDefault="00B31845" w:rsidP="00B3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53" w:rsidRPr="008C2B53" w:rsidRDefault="00DE00B0" w:rsidP="008C2B53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240" w:line="240" w:lineRule="auto"/>
        <w:ind w:left="284" w:hanging="720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8C2B53">
        <w:rPr>
          <w:rFonts w:ascii="Times New Roman" w:eastAsia="Times New Roman" w:hAnsi="Times New Roman" w:cs="Times New Roman"/>
          <w:sz w:val="28"/>
          <w:szCs w:val="28"/>
        </w:rPr>
        <w:t xml:space="preserve">Порядок подготовки и обобщения сведений об организации и проведении администрацией </w:t>
      </w:r>
      <w:r w:rsidR="005E24D9" w:rsidRPr="008C2B53">
        <w:rPr>
          <w:rFonts w:ascii="Times New Roman" w:eastAsia="Times New Roman" w:hAnsi="Times New Roman" w:cs="Times New Roman"/>
          <w:sz w:val="28"/>
          <w:szCs w:val="28"/>
        </w:rPr>
        <w:t>Сорочинского сельского поселения Калачинского муниципального района Омской области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(далее – администрация),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— Порядок), разработан в соответствии с </w:t>
      </w:r>
      <w:r w:rsidR="008C2B53" w:rsidRPr="008C2B53">
        <w:rPr>
          <w:rFonts w:ascii="Times New Roman" w:eastAsia="Consolas" w:hAnsi="Times New Roman" w:cs="Times New Roman"/>
          <w:sz w:val="28"/>
          <w:szCs w:val="28"/>
        </w:rPr>
        <w:t>разработан в соответствии с Федеральными законами от 06.10.2003 № 131-ФЗ «Об общих принципах организации местного самоуправления</w:t>
      </w:r>
      <w:proofErr w:type="gramEnd"/>
      <w:r w:rsidR="008C2B53" w:rsidRPr="008C2B53">
        <w:rPr>
          <w:rFonts w:ascii="Times New Roman" w:eastAsia="Consolas" w:hAnsi="Times New Roman" w:cs="Times New Roman"/>
          <w:sz w:val="28"/>
          <w:szCs w:val="28"/>
        </w:rPr>
        <w:t xml:space="preserve">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5 апреля 2010 года № 215 «</w:t>
      </w:r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2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B53" w:rsidRPr="008C2B53">
        <w:rPr>
          <w:rFonts w:ascii="Times New Roman" w:eastAsia="Consolas" w:hAnsi="Times New Roman" w:cs="Times New Roman"/>
          <w:sz w:val="28"/>
          <w:szCs w:val="28"/>
        </w:rPr>
        <w:t>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Сорочинского сельского поселения.</w:t>
      </w:r>
    </w:p>
    <w:p w:rsidR="005E24D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24D9">
        <w:rPr>
          <w:rFonts w:ascii="Times New Roman" w:eastAsia="Times New Roman" w:hAnsi="Times New Roman" w:cs="Times New Roman"/>
          <w:sz w:val="28"/>
          <w:szCs w:val="28"/>
        </w:rPr>
        <w:t xml:space="preserve">Доклады об осуществлении администрацией муниципального контроля в соответствующих сферах деятельности и об эффективности такого контроля (далее – доклады) </w:t>
      </w:r>
      <w:r w:rsidR="005E24D9">
        <w:rPr>
          <w:rFonts w:ascii="Times New Roman" w:eastAsia="Times New Roman" w:hAnsi="Times New Roman" w:cs="Times New Roman"/>
          <w:sz w:val="28"/>
          <w:szCs w:val="28"/>
        </w:rPr>
        <w:t>подготавливаются администрацией.</w:t>
      </w:r>
    </w:p>
    <w:p w:rsidR="00DE00B0" w:rsidRPr="005E24D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24D9">
        <w:rPr>
          <w:rFonts w:ascii="Times New Roman" w:eastAsia="Times New Roman" w:hAnsi="Times New Roman" w:cs="Times New Roman"/>
          <w:sz w:val="28"/>
          <w:szCs w:val="28"/>
        </w:rPr>
        <w:t>Администрация, осуществляющая муниципальный контроль в соответствующих сферах деятельности, в течение отчетного года проводит сбор, учет, систематизацию и обобщение необходимых сведений, подлежащих включению в доклады по итогам отчетного года.</w:t>
      </w:r>
    </w:p>
    <w:p w:rsidR="00DE00B0" w:rsidRPr="002D7779" w:rsidRDefault="00DE00B0" w:rsidP="00DE00B0">
      <w:pPr>
        <w:numPr>
          <w:ilvl w:val="0"/>
          <w:numId w:val="3"/>
        </w:numPr>
        <w:shd w:val="clear" w:color="auto" w:fill="FFFFFF"/>
        <w:spacing w:after="240" w:line="24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 xml:space="preserve">Сбор, учет, систематизация и обобщение необходимых сведений, подлежащих включению в соответствующие доклады, проводится администрацией на </w:t>
      </w:r>
      <w:r w:rsidRPr="002D777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основании результатов проверок, осуществленных ею в рамках муниципального контроля.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 w:rsidRPr="002D7779">
        <w:rPr>
          <w:rFonts w:ascii="Times New Roman" w:eastAsia="Times New Roman" w:hAnsi="Times New Roman" w:cs="Times New Roman"/>
          <w:sz w:val="28"/>
          <w:szCs w:val="28"/>
        </w:rPr>
        <w:t>В доклады включаются сведения об организации и проведении муниципального контроля за отчетный год и его эффективности по следующим разделам: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а) состояние нормативно-правового регулирования в соответствующей сфере деятельности;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б) организация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в) финансовое и кадровое обеспечение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г) проведение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д) действия органов муниципального контроля по пресечению нарушений обязательных требований и (или) устранению последствий таких нарушений;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е) анализ и оценка эффективности муниципального контроля;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ж) выводы и предложения по результатам муниципального контроля.</w:t>
      </w:r>
    </w:p>
    <w:p w:rsidR="00DE00B0" w:rsidRPr="002D7779" w:rsidRDefault="00DE00B0" w:rsidP="00DE00B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779">
        <w:rPr>
          <w:rFonts w:ascii="Times New Roman" w:eastAsia="Times New Roman" w:hAnsi="Times New Roman" w:cs="Times New Roman"/>
          <w:sz w:val="28"/>
          <w:szCs w:val="28"/>
        </w:rPr>
        <w:t>Сбор, учет, систематизация и обобщение необходимых сведений, подлежащих включению в доклады, могут проводиться также с использованием иных данных (в том числе с использованием данных социологических опросов юридических лиц и индивидуальных предпринимателей, в отношении которых администрацией проводятся проверки, данных, содержащихся в нормативных правовых актах, муниципальных правовых актах).</w:t>
      </w:r>
    </w:p>
    <w:p w:rsidR="00DE00B0" w:rsidRPr="008C2B53" w:rsidRDefault="00DE00B0" w:rsidP="00DE00B0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00B0">
        <w:rPr>
          <w:rFonts w:ascii="Times New Roman" w:eastAsia="Times New Roman" w:hAnsi="Times New Roman" w:cs="Times New Roman"/>
          <w:sz w:val="28"/>
          <w:szCs w:val="28"/>
        </w:rPr>
        <w:t xml:space="preserve">Перечень сведений об организации и проведении муниципального контроля, подлежащих включению в доклад, установлен Правилами подготовки </w:t>
      </w:r>
      <w:r w:rsidRPr="005E24D9">
        <w:rPr>
          <w:rFonts w:ascii="Times New Roman" w:eastAsia="Times New Roman" w:hAnsi="Times New Roman" w:cs="Times New Roman"/>
          <w:sz w:val="28"/>
          <w:szCs w:val="28"/>
        </w:rPr>
        <w:t xml:space="preserve">докладов об осуществлении, муниципального контроля в соответствующих сферах деятельности и об эффективности такого контроля, утвержденными 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5 апреля 2010 года № 215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</w:t>
      </w:r>
      <w:proofErr w:type="gramEnd"/>
      <w:r w:rsidR="008C2B53" w:rsidRPr="008C2B5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контроля (надзора)</w:t>
      </w:r>
      <w:r w:rsidR="008C2B53" w:rsidRPr="008C2B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2B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4D9" w:rsidRPr="005E24D9" w:rsidRDefault="005E24D9" w:rsidP="00B318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5E24D9">
        <w:rPr>
          <w:rFonts w:ascii="Times New Roman" w:eastAsia="Consolas" w:hAnsi="Times New Roman" w:cs="Times New Roman"/>
          <w:sz w:val="28"/>
          <w:szCs w:val="28"/>
        </w:rPr>
        <w:t xml:space="preserve"> Сведения подписываются главой Сорочинского сельского поселения на бумажном носителе и в электронной форме до 15 февраля года, следующего за отчетным годом.</w:t>
      </w:r>
    </w:p>
    <w:p w:rsidR="005E24D9" w:rsidRPr="005E24D9" w:rsidRDefault="005E24D9" w:rsidP="00B3184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5E24D9">
        <w:rPr>
          <w:rFonts w:ascii="Times New Roman" w:eastAsia="Consolas" w:hAnsi="Times New Roman" w:cs="Times New Roman"/>
          <w:sz w:val="28"/>
          <w:szCs w:val="28"/>
        </w:rPr>
        <w:t>Лица, ответственные за подготовку и своевременное направление сведений, назначаются главой Сорочинского сельского поселения.</w:t>
      </w:r>
    </w:p>
    <w:p w:rsidR="00890EA8" w:rsidRPr="00C24A8B" w:rsidRDefault="00890E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0EA8" w:rsidRPr="00C24A8B" w:rsidSect="005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A2483"/>
    <w:multiLevelType w:val="hybridMultilevel"/>
    <w:tmpl w:val="C5586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5510"/>
    <w:multiLevelType w:val="multilevel"/>
    <w:tmpl w:val="05922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357A6"/>
    <w:multiLevelType w:val="multilevel"/>
    <w:tmpl w:val="88A4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0C80124"/>
    <w:multiLevelType w:val="hybridMultilevel"/>
    <w:tmpl w:val="E56E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4377B"/>
    <w:multiLevelType w:val="hybridMultilevel"/>
    <w:tmpl w:val="94F2809C"/>
    <w:lvl w:ilvl="0" w:tplc="59A0E610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A8B"/>
    <w:rsid w:val="00250891"/>
    <w:rsid w:val="00431F5D"/>
    <w:rsid w:val="00594CF2"/>
    <w:rsid w:val="005E24D9"/>
    <w:rsid w:val="006D7C2A"/>
    <w:rsid w:val="00740581"/>
    <w:rsid w:val="00890EA8"/>
    <w:rsid w:val="008C2B53"/>
    <w:rsid w:val="00926E51"/>
    <w:rsid w:val="009A013A"/>
    <w:rsid w:val="00B049BE"/>
    <w:rsid w:val="00B31845"/>
    <w:rsid w:val="00BE3C4F"/>
    <w:rsid w:val="00C24A8B"/>
    <w:rsid w:val="00DE00B0"/>
    <w:rsid w:val="00E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A"/>
  </w:style>
  <w:style w:type="paragraph" w:styleId="1">
    <w:name w:val="heading 1"/>
    <w:basedOn w:val="a"/>
    <w:link w:val="10"/>
    <w:uiPriority w:val="9"/>
    <w:qFormat/>
    <w:rsid w:val="00C24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24A8B"/>
  </w:style>
  <w:style w:type="paragraph" w:styleId="a3">
    <w:name w:val="Normal (Web)"/>
    <w:basedOn w:val="a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0891"/>
    <w:pPr>
      <w:ind w:left="720"/>
      <w:contextualSpacing/>
    </w:pPr>
  </w:style>
  <w:style w:type="character" w:styleId="a5">
    <w:name w:val="Hyperlink"/>
    <w:rsid w:val="006D7C2A"/>
    <w:rPr>
      <w:strike w:val="0"/>
      <w:dstrike w:val="0"/>
      <w:color w:val="3C4907"/>
      <w:u w:val="none"/>
      <w:effect w:val="none"/>
    </w:rPr>
  </w:style>
  <w:style w:type="character" w:customStyle="1" w:styleId="11">
    <w:name w:val="р1 Знак"/>
    <w:link w:val="12"/>
    <w:locked/>
    <w:rsid w:val="00431F5D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2">
    <w:name w:val="р1"/>
    <w:basedOn w:val="a6"/>
    <w:link w:val="11"/>
    <w:qFormat/>
    <w:rsid w:val="00431F5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431F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2024-01-20T06:48:00Z</cp:lastPrinted>
  <dcterms:created xsi:type="dcterms:W3CDTF">2024-01-19T04:48:00Z</dcterms:created>
  <dcterms:modified xsi:type="dcterms:W3CDTF">2025-04-30T07:39:00Z</dcterms:modified>
</cp:coreProperties>
</file>