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9D" w:rsidRPr="003569B5" w:rsidRDefault="001C359D" w:rsidP="003569B5">
      <w:pPr>
        <w:jc w:val="right"/>
        <w:rPr>
          <w:b/>
          <w:sz w:val="28"/>
          <w:szCs w:val="28"/>
        </w:rPr>
      </w:pPr>
      <w:r w:rsidRPr="003569B5">
        <w:rPr>
          <w:b/>
          <w:sz w:val="28"/>
          <w:szCs w:val="28"/>
        </w:rPr>
        <w:t xml:space="preserve">Проект </w:t>
      </w:r>
    </w:p>
    <w:p w:rsidR="00AD3BE7" w:rsidRPr="00AD3BE7" w:rsidRDefault="00AD3BE7" w:rsidP="00AD3BE7">
      <w:pPr>
        <w:rPr>
          <w:b/>
          <w:i/>
          <w:sz w:val="28"/>
          <w:szCs w:val="28"/>
          <w:u w:val="single"/>
        </w:rPr>
      </w:pPr>
    </w:p>
    <w:p w:rsidR="001C359D" w:rsidRPr="00AD3BE7" w:rsidRDefault="001C359D" w:rsidP="001C359D">
      <w:pPr>
        <w:jc w:val="center"/>
        <w:rPr>
          <w:b/>
          <w:sz w:val="28"/>
          <w:szCs w:val="28"/>
          <w:lang w:val="de-LU"/>
        </w:rPr>
      </w:pPr>
      <w:r w:rsidRPr="00AD3BE7">
        <w:rPr>
          <w:b/>
          <w:sz w:val="28"/>
          <w:szCs w:val="28"/>
          <w:lang w:val="de-LU"/>
        </w:rPr>
        <w:t xml:space="preserve">АДМИНИСТРАЦИЯ </w:t>
      </w:r>
      <w:r w:rsidR="003569B5">
        <w:rPr>
          <w:b/>
          <w:sz w:val="28"/>
          <w:szCs w:val="28"/>
        </w:rPr>
        <w:t>СОРОЧИНСКОГО</w:t>
      </w:r>
      <w:r w:rsidRPr="00AD3BE7">
        <w:rPr>
          <w:b/>
          <w:sz w:val="28"/>
          <w:szCs w:val="28"/>
          <w:lang w:val="de-LU"/>
        </w:rPr>
        <w:t>СЕЛЬСКОГО ПОСЕЛЕНИЯ</w:t>
      </w:r>
    </w:p>
    <w:p w:rsidR="001C359D" w:rsidRPr="00AD3BE7" w:rsidRDefault="001C359D" w:rsidP="001C359D">
      <w:pPr>
        <w:jc w:val="center"/>
        <w:rPr>
          <w:b/>
          <w:sz w:val="28"/>
          <w:szCs w:val="28"/>
          <w:lang w:val="de-LU"/>
        </w:rPr>
      </w:pPr>
      <w:r w:rsidRPr="00AD3BE7">
        <w:rPr>
          <w:b/>
          <w:sz w:val="28"/>
          <w:szCs w:val="28"/>
          <w:lang w:val="de-LU"/>
        </w:rPr>
        <w:t>КАЛАЧИНСКОГО МУНИЦИПАЛЬНОГО РАЙОНА</w:t>
      </w:r>
    </w:p>
    <w:p w:rsidR="001C359D" w:rsidRPr="00AD3BE7" w:rsidRDefault="001C359D" w:rsidP="001C359D">
      <w:pPr>
        <w:jc w:val="center"/>
        <w:rPr>
          <w:b/>
          <w:sz w:val="28"/>
          <w:szCs w:val="28"/>
          <w:lang w:val="de-LU"/>
        </w:rPr>
      </w:pPr>
      <w:r w:rsidRPr="00AD3BE7">
        <w:rPr>
          <w:b/>
          <w:sz w:val="28"/>
          <w:szCs w:val="28"/>
          <w:lang w:val="de-LU"/>
        </w:rPr>
        <w:t>ОМСКОЙ ОБЛАСТИ</w:t>
      </w:r>
    </w:p>
    <w:p w:rsidR="00015ADD" w:rsidRDefault="00015ADD" w:rsidP="001C359D">
      <w:pPr>
        <w:jc w:val="center"/>
        <w:rPr>
          <w:sz w:val="28"/>
          <w:szCs w:val="28"/>
        </w:rPr>
      </w:pPr>
    </w:p>
    <w:p w:rsidR="001C359D" w:rsidRPr="00AD3BE7" w:rsidRDefault="001C359D" w:rsidP="001C359D">
      <w:pPr>
        <w:jc w:val="center"/>
        <w:rPr>
          <w:b/>
          <w:sz w:val="28"/>
          <w:szCs w:val="28"/>
        </w:rPr>
      </w:pPr>
      <w:r w:rsidRPr="00AD3BE7">
        <w:rPr>
          <w:b/>
          <w:sz w:val="28"/>
          <w:szCs w:val="28"/>
          <w:lang w:val="de-LU"/>
        </w:rPr>
        <w:t>ПОСТАНОВЛЕНИЕ</w:t>
      </w:r>
    </w:p>
    <w:p w:rsidR="001C359D" w:rsidRPr="00AD3BE7" w:rsidRDefault="001C359D" w:rsidP="001C359D">
      <w:pPr>
        <w:jc w:val="center"/>
        <w:rPr>
          <w:b/>
          <w:sz w:val="28"/>
          <w:szCs w:val="28"/>
        </w:rPr>
      </w:pPr>
    </w:p>
    <w:p w:rsidR="001C359D" w:rsidRPr="00AD3BE7" w:rsidRDefault="00015ADD" w:rsidP="001C35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____11.2023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____</w:t>
      </w:r>
    </w:p>
    <w:p w:rsidR="001C359D" w:rsidRPr="00AD3BE7" w:rsidRDefault="001C359D" w:rsidP="001C359D">
      <w:pPr>
        <w:jc w:val="both"/>
        <w:rPr>
          <w:b/>
          <w:sz w:val="28"/>
          <w:szCs w:val="28"/>
        </w:rPr>
      </w:pPr>
    </w:p>
    <w:p w:rsidR="005C15A1" w:rsidRPr="00AD3BE7" w:rsidRDefault="001C359D" w:rsidP="001C359D">
      <w:pPr>
        <w:ind w:firstLine="142"/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Об утверждении Порядка разработки и утверждения административных регламентов представления муниципальных услуг</w:t>
      </w:r>
    </w:p>
    <w:p w:rsidR="001C359D" w:rsidRPr="00AD3BE7" w:rsidRDefault="001C359D" w:rsidP="001C359D">
      <w:pPr>
        <w:ind w:firstLine="142"/>
        <w:jc w:val="both"/>
        <w:rPr>
          <w:sz w:val="28"/>
          <w:szCs w:val="28"/>
        </w:rPr>
      </w:pPr>
    </w:p>
    <w:p w:rsidR="001C359D" w:rsidRPr="00AD3BE7" w:rsidRDefault="001C359D" w:rsidP="00AD3BE7">
      <w:pPr>
        <w:ind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В соответствии с частью 15 статьи 13 Федерального закона «Об организации предоставления государственных и муниципальных услуг». Руководствуясь Федеральным законом «Об общих принципах организации местного самоуправления в Российской Федерации», Уставом </w:t>
      </w:r>
      <w:r w:rsidR="003569B5">
        <w:rPr>
          <w:sz w:val="28"/>
          <w:szCs w:val="28"/>
        </w:rPr>
        <w:t>Сорочинского</w:t>
      </w:r>
      <w:r w:rsidR="00AC5590">
        <w:rPr>
          <w:sz w:val="28"/>
          <w:szCs w:val="28"/>
        </w:rPr>
        <w:t xml:space="preserve"> </w:t>
      </w:r>
      <w:r w:rsidRPr="00AD3BE7">
        <w:rPr>
          <w:sz w:val="28"/>
          <w:szCs w:val="28"/>
        </w:rPr>
        <w:t>сельского поселения Калачинского муниципального района Омской области,</w:t>
      </w:r>
    </w:p>
    <w:p w:rsidR="001C359D" w:rsidRPr="00AD3BE7" w:rsidRDefault="00AC5590" w:rsidP="00AD3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Сорочинского сельского поселения </w:t>
      </w:r>
      <w:r w:rsidR="001C359D" w:rsidRPr="00AD3BE7">
        <w:rPr>
          <w:sz w:val="28"/>
          <w:szCs w:val="28"/>
        </w:rPr>
        <w:t>ПОСТАНОВЛЯЕТ:</w:t>
      </w:r>
    </w:p>
    <w:p w:rsidR="001C359D" w:rsidRPr="00AD3BE7" w:rsidRDefault="00AD3BE7" w:rsidP="00AD3BE7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1. </w:t>
      </w:r>
      <w:r w:rsidR="001C359D" w:rsidRPr="00AD3BE7">
        <w:rPr>
          <w:sz w:val="28"/>
          <w:szCs w:val="28"/>
        </w:rPr>
        <w:t>Утвердить Порядок разработки и утверждения муниципальных услуг согласно приложению к настоящему постановлению.</w:t>
      </w:r>
    </w:p>
    <w:p w:rsidR="00AD3BE7" w:rsidRPr="00AD3BE7" w:rsidRDefault="00AD3BE7" w:rsidP="00AD3BE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D3BE7">
        <w:rPr>
          <w:rFonts w:ascii="Times New Roman" w:hAnsi="Times New Roman"/>
          <w:sz w:val="28"/>
          <w:szCs w:val="28"/>
        </w:rPr>
        <w:t xml:space="preserve">2. </w:t>
      </w:r>
      <w:r w:rsidR="001C359D" w:rsidRPr="00AD3BE7">
        <w:rPr>
          <w:rFonts w:ascii="Times New Roman" w:hAnsi="Times New Roman"/>
          <w:sz w:val="28"/>
          <w:szCs w:val="28"/>
        </w:rPr>
        <w:t>Постанов</w:t>
      </w:r>
      <w:r w:rsidR="00AC5590">
        <w:rPr>
          <w:rFonts w:ascii="Times New Roman" w:hAnsi="Times New Roman"/>
          <w:sz w:val="28"/>
          <w:szCs w:val="28"/>
        </w:rPr>
        <w:t xml:space="preserve">ление администрации Сорочинского </w:t>
      </w:r>
      <w:r w:rsidR="001C359D" w:rsidRPr="00AD3B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D3BE7">
        <w:rPr>
          <w:rFonts w:ascii="Times New Roman" w:hAnsi="Times New Roman"/>
          <w:sz w:val="28"/>
          <w:szCs w:val="28"/>
        </w:rPr>
        <w:t xml:space="preserve"> </w:t>
      </w:r>
      <w:r w:rsidR="001C359D" w:rsidRPr="00AD3BE7">
        <w:rPr>
          <w:rFonts w:ascii="Times New Roman" w:hAnsi="Times New Roman"/>
          <w:sz w:val="28"/>
          <w:szCs w:val="28"/>
        </w:rPr>
        <w:t>от</w:t>
      </w:r>
      <w:r w:rsidR="00007EF5">
        <w:rPr>
          <w:rFonts w:ascii="Times New Roman" w:hAnsi="Times New Roman"/>
          <w:sz w:val="28"/>
          <w:szCs w:val="28"/>
        </w:rPr>
        <w:t xml:space="preserve"> 16</w:t>
      </w:r>
      <w:r w:rsidRPr="00AD3BE7">
        <w:rPr>
          <w:rFonts w:ascii="Times New Roman" w:hAnsi="Times New Roman"/>
          <w:sz w:val="28"/>
          <w:szCs w:val="28"/>
        </w:rPr>
        <w:t>.02.2012</w:t>
      </w:r>
      <w:r w:rsidR="001C359D" w:rsidRPr="00AD3BE7">
        <w:rPr>
          <w:rFonts w:ascii="Times New Roman" w:hAnsi="Times New Roman"/>
          <w:sz w:val="28"/>
          <w:szCs w:val="28"/>
        </w:rPr>
        <w:t xml:space="preserve"> №</w:t>
      </w:r>
      <w:r w:rsidR="00007EF5">
        <w:rPr>
          <w:rFonts w:ascii="Times New Roman" w:hAnsi="Times New Roman"/>
          <w:sz w:val="28"/>
          <w:szCs w:val="28"/>
        </w:rPr>
        <w:t xml:space="preserve"> 28</w:t>
      </w:r>
      <w:r w:rsidRPr="00AD3BE7">
        <w:rPr>
          <w:rFonts w:ascii="Times New Roman" w:hAnsi="Times New Roman"/>
          <w:sz w:val="28"/>
          <w:szCs w:val="28"/>
        </w:rPr>
        <w:t>-п</w:t>
      </w:r>
      <w:r w:rsidR="001C359D" w:rsidRPr="00AD3BE7">
        <w:rPr>
          <w:rFonts w:ascii="Times New Roman" w:hAnsi="Times New Roman"/>
          <w:sz w:val="28"/>
          <w:szCs w:val="28"/>
        </w:rPr>
        <w:t xml:space="preserve"> «</w:t>
      </w:r>
      <w:r w:rsidRPr="00AD3BE7">
        <w:rPr>
          <w:rFonts w:ascii="Times New Roman" w:hAnsi="Times New Roman"/>
          <w:sz w:val="28"/>
          <w:szCs w:val="28"/>
        </w:rPr>
        <w:t xml:space="preserve">Об утверждении Порядка разработки и принятия административных регламентов по предоставлению муниципальных услуг </w:t>
      </w:r>
      <w:proofErr w:type="gramStart"/>
      <w:r w:rsidRPr="00AD3BE7">
        <w:rPr>
          <w:rFonts w:ascii="Times New Roman" w:hAnsi="Times New Roman"/>
          <w:sz w:val="28"/>
          <w:szCs w:val="28"/>
        </w:rPr>
        <w:t>в</w:t>
      </w:r>
      <w:proofErr w:type="gramEnd"/>
      <w:r w:rsidRPr="00AD3BE7">
        <w:rPr>
          <w:rFonts w:ascii="Times New Roman" w:hAnsi="Times New Roman"/>
          <w:sz w:val="28"/>
          <w:szCs w:val="28"/>
        </w:rPr>
        <w:t xml:space="preserve"> </w:t>
      </w:r>
    </w:p>
    <w:p w:rsidR="001C359D" w:rsidRPr="00AD3BE7" w:rsidRDefault="00007EF5" w:rsidP="00AD3BE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Сорочинском</w:t>
      </w:r>
      <w:r w:rsidR="00AD3BE7" w:rsidRPr="00AD3BE7">
        <w:rPr>
          <w:rFonts w:ascii="Times New Roman" w:hAnsi="Times New Roman"/>
          <w:sz w:val="28"/>
          <w:szCs w:val="28"/>
        </w:rPr>
        <w:t xml:space="preserve"> сельском поселении Калачинского муниципального района Омской области</w:t>
      </w:r>
      <w:r w:rsidR="001C359D" w:rsidRPr="00AD3BE7">
        <w:rPr>
          <w:rFonts w:ascii="Times New Roman" w:hAnsi="Times New Roman"/>
          <w:sz w:val="28"/>
          <w:szCs w:val="28"/>
        </w:rPr>
        <w:t>» признать утратившим силу с 31 декабря 2025 года.</w:t>
      </w:r>
    </w:p>
    <w:p w:rsidR="001C359D" w:rsidRPr="00AD3BE7" w:rsidRDefault="00AD3BE7" w:rsidP="00AD3BE7">
      <w:pPr>
        <w:pStyle w:val="a3"/>
        <w:ind w:left="0" w:firstLine="708"/>
        <w:jc w:val="both"/>
        <w:rPr>
          <w:b/>
          <w:sz w:val="28"/>
          <w:szCs w:val="28"/>
          <w:u w:val="single"/>
        </w:rPr>
      </w:pPr>
      <w:r w:rsidRPr="00AD3BE7">
        <w:rPr>
          <w:sz w:val="28"/>
          <w:szCs w:val="28"/>
        </w:rPr>
        <w:t xml:space="preserve">3. </w:t>
      </w:r>
      <w:r w:rsidR="001C359D" w:rsidRPr="00AD3BE7">
        <w:rPr>
          <w:sz w:val="28"/>
          <w:szCs w:val="28"/>
        </w:rPr>
        <w:t>Настоящее постановление опубликовать в</w:t>
      </w:r>
      <w:r w:rsidR="00505058">
        <w:rPr>
          <w:sz w:val="28"/>
          <w:szCs w:val="28"/>
        </w:rPr>
        <w:t xml:space="preserve"> газете «</w:t>
      </w:r>
      <w:proofErr w:type="spellStart"/>
      <w:r w:rsidR="00505058">
        <w:rPr>
          <w:sz w:val="28"/>
          <w:szCs w:val="28"/>
        </w:rPr>
        <w:t>Сорочинский</w:t>
      </w:r>
      <w:proofErr w:type="spellEnd"/>
      <w:r w:rsidR="00505058">
        <w:rPr>
          <w:sz w:val="28"/>
          <w:szCs w:val="28"/>
        </w:rPr>
        <w:t xml:space="preserve"> муниципальный вестник»</w:t>
      </w:r>
      <w:r w:rsidR="001C359D" w:rsidRPr="00AD3BE7">
        <w:rPr>
          <w:sz w:val="28"/>
          <w:szCs w:val="28"/>
        </w:rPr>
        <w:t xml:space="preserve"> и разместить в сети «Интернет» на официальном сайте администрации </w:t>
      </w:r>
      <w:r w:rsidR="003569B5">
        <w:rPr>
          <w:sz w:val="28"/>
          <w:szCs w:val="28"/>
        </w:rPr>
        <w:t>Сорочинского</w:t>
      </w:r>
      <w:r w:rsidR="00505058">
        <w:rPr>
          <w:sz w:val="28"/>
          <w:szCs w:val="28"/>
        </w:rPr>
        <w:t xml:space="preserve"> </w:t>
      </w:r>
      <w:r w:rsidR="001C359D" w:rsidRPr="00AD3BE7">
        <w:rPr>
          <w:sz w:val="28"/>
          <w:szCs w:val="28"/>
        </w:rPr>
        <w:t>сельского поселения Калачинского муниципального района омской области</w:t>
      </w:r>
    </w:p>
    <w:p w:rsidR="003D5E56" w:rsidRPr="00AD3BE7" w:rsidRDefault="003D5E56" w:rsidP="00AD3BE7">
      <w:pPr>
        <w:jc w:val="both"/>
        <w:rPr>
          <w:sz w:val="28"/>
          <w:szCs w:val="28"/>
        </w:rPr>
      </w:pPr>
    </w:p>
    <w:p w:rsidR="003D5E56" w:rsidRPr="00AD3BE7" w:rsidRDefault="003D5E56" w:rsidP="00AD3BE7">
      <w:pPr>
        <w:jc w:val="both"/>
        <w:rPr>
          <w:sz w:val="28"/>
          <w:szCs w:val="28"/>
        </w:rPr>
      </w:pPr>
    </w:p>
    <w:p w:rsidR="003D5E56" w:rsidRPr="00AD3BE7" w:rsidRDefault="003D5E56" w:rsidP="00AD3BE7">
      <w:pPr>
        <w:jc w:val="both"/>
        <w:rPr>
          <w:sz w:val="28"/>
          <w:szCs w:val="28"/>
        </w:rPr>
      </w:pPr>
      <w:r w:rsidRPr="00AD3BE7">
        <w:rPr>
          <w:sz w:val="28"/>
          <w:szCs w:val="28"/>
        </w:rPr>
        <w:t>Глава сельского поселения</w:t>
      </w:r>
      <w:r w:rsidR="00505058">
        <w:rPr>
          <w:sz w:val="28"/>
          <w:szCs w:val="28"/>
        </w:rPr>
        <w:tab/>
      </w:r>
      <w:r w:rsidR="00505058">
        <w:rPr>
          <w:sz w:val="28"/>
          <w:szCs w:val="28"/>
        </w:rPr>
        <w:tab/>
      </w:r>
      <w:r w:rsidR="00505058">
        <w:rPr>
          <w:sz w:val="28"/>
          <w:szCs w:val="28"/>
        </w:rPr>
        <w:tab/>
      </w:r>
      <w:r w:rsidR="00505058">
        <w:rPr>
          <w:sz w:val="28"/>
          <w:szCs w:val="28"/>
        </w:rPr>
        <w:tab/>
        <w:t xml:space="preserve">  </w:t>
      </w:r>
      <w:proofErr w:type="spellStart"/>
      <w:r w:rsidR="00505058">
        <w:rPr>
          <w:sz w:val="28"/>
          <w:szCs w:val="28"/>
        </w:rPr>
        <w:t>А.П.Комиссаров</w:t>
      </w:r>
      <w:proofErr w:type="spellEnd"/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1069"/>
        <w:jc w:val="both"/>
        <w:rPr>
          <w:sz w:val="28"/>
          <w:szCs w:val="28"/>
        </w:rPr>
      </w:pPr>
    </w:p>
    <w:p w:rsidR="00AD3BE7" w:rsidRPr="00AD3BE7" w:rsidRDefault="00AD3BE7" w:rsidP="003D5E56">
      <w:pPr>
        <w:pStyle w:val="a3"/>
        <w:ind w:left="1069"/>
        <w:jc w:val="both"/>
        <w:rPr>
          <w:sz w:val="28"/>
          <w:szCs w:val="28"/>
        </w:rPr>
      </w:pPr>
    </w:p>
    <w:p w:rsidR="00AD3BE7" w:rsidRPr="00AD3BE7" w:rsidRDefault="00AD3BE7" w:rsidP="003D5E56">
      <w:pPr>
        <w:pStyle w:val="a3"/>
        <w:ind w:left="1069"/>
        <w:jc w:val="both"/>
        <w:rPr>
          <w:sz w:val="28"/>
          <w:szCs w:val="28"/>
        </w:rPr>
      </w:pPr>
    </w:p>
    <w:p w:rsidR="00AD3BE7" w:rsidRDefault="00AD3BE7" w:rsidP="003D5E56">
      <w:pPr>
        <w:pStyle w:val="a3"/>
        <w:ind w:left="1069"/>
        <w:jc w:val="both"/>
        <w:rPr>
          <w:sz w:val="28"/>
          <w:szCs w:val="28"/>
        </w:rPr>
      </w:pPr>
    </w:p>
    <w:p w:rsidR="00250EEA" w:rsidRPr="00AD3BE7" w:rsidRDefault="00250EEA" w:rsidP="003D5E56">
      <w:pPr>
        <w:pStyle w:val="a3"/>
        <w:ind w:left="1069"/>
        <w:jc w:val="both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0" w:firstLine="567"/>
        <w:jc w:val="right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>Приложение</w:t>
      </w:r>
    </w:p>
    <w:p w:rsidR="003D5E56" w:rsidRPr="00AD3BE7" w:rsidRDefault="003D5E56" w:rsidP="003D5E56">
      <w:pPr>
        <w:pStyle w:val="a3"/>
        <w:ind w:left="0" w:firstLine="567"/>
        <w:jc w:val="right"/>
        <w:rPr>
          <w:sz w:val="28"/>
          <w:szCs w:val="28"/>
        </w:rPr>
      </w:pPr>
      <w:r w:rsidRPr="00AD3BE7">
        <w:rPr>
          <w:sz w:val="28"/>
          <w:szCs w:val="28"/>
        </w:rPr>
        <w:t xml:space="preserve">к постановлению </w:t>
      </w:r>
      <w:r w:rsidR="00AD3BE7" w:rsidRPr="00AD3BE7">
        <w:rPr>
          <w:sz w:val="28"/>
          <w:szCs w:val="28"/>
        </w:rPr>
        <w:t>ад</w:t>
      </w:r>
      <w:r w:rsidRPr="00AD3BE7">
        <w:rPr>
          <w:sz w:val="28"/>
          <w:szCs w:val="28"/>
        </w:rPr>
        <w:t xml:space="preserve">министрации </w:t>
      </w:r>
    </w:p>
    <w:p w:rsidR="003D5E56" w:rsidRPr="00AD3BE7" w:rsidRDefault="00250EEA" w:rsidP="003D5E56">
      <w:pPr>
        <w:pStyle w:val="a3"/>
        <w:ind w:left="0"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 ______11.2023 № ____</w:t>
      </w:r>
    </w:p>
    <w:p w:rsidR="003D5E56" w:rsidRPr="00AD3BE7" w:rsidRDefault="003D5E56" w:rsidP="003D5E56">
      <w:pPr>
        <w:pStyle w:val="a3"/>
        <w:ind w:left="0" w:firstLine="567"/>
        <w:jc w:val="center"/>
        <w:rPr>
          <w:sz w:val="28"/>
          <w:szCs w:val="28"/>
        </w:rPr>
      </w:pPr>
    </w:p>
    <w:p w:rsidR="003D5E56" w:rsidRPr="00AD3BE7" w:rsidRDefault="003D5E56" w:rsidP="003D5E56">
      <w:pPr>
        <w:pStyle w:val="a3"/>
        <w:ind w:left="0" w:firstLine="567"/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ПОРЯДОК</w:t>
      </w:r>
    </w:p>
    <w:p w:rsidR="003D5E56" w:rsidRPr="00AD3BE7" w:rsidRDefault="003D5E56" w:rsidP="003D5E56">
      <w:pPr>
        <w:pStyle w:val="a3"/>
        <w:ind w:left="0" w:firstLine="567"/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разработки и утверждения административных регламентов</w:t>
      </w:r>
    </w:p>
    <w:p w:rsidR="003D5E56" w:rsidRPr="00AD3BE7" w:rsidRDefault="003D5E56" w:rsidP="003D5E56">
      <w:pPr>
        <w:pStyle w:val="a3"/>
        <w:ind w:left="0" w:firstLine="567"/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предоставления муниципальной услуги</w:t>
      </w:r>
    </w:p>
    <w:p w:rsidR="003D5E56" w:rsidRPr="00AD3BE7" w:rsidRDefault="003D5E56" w:rsidP="003D5E56">
      <w:pPr>
        <w:pStyle w:val="a3"/>
        <w:ind w:left="0" w:firstLine="567"/>
        <w:jc w:val="center"/>
        <w:rPr>
          <w:sz w:val="28"/>
          <w:szCs w:val="28"/>
        </w:rPr>
      </w:pPr>
    </w:p>
    <w:p w:rsidR="003D5E56" w:rsidRPr="00AD3BE7" w:rsidRDefault="003D5E56" w:rsidP="003D5E56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Общие положения</w:t>
      </w:r>
    </w:p>
    <w:p w:rsidR="00AD3BE7" w:rsidRPr="00AD3BE7" w:rsidRDefault="00AD3BE7" w:rsidP="00AD3BE7">
      <w:pPr>
        <w:pStyle w:val="a3"/>
        <w:ind w:left="1287"/>
        <w:rPr>
          <w:sz w:val="28"/>
          <w:szCs w:val="28"/>
        </w:rPr>
      </w:pPr>
    </w:p>
    <w:p w:rsidR="003D5E56" w:rsidRPr="00AD3BE7" w:rsidRDefault="003D5E56" w:rsidP="00107A90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Настоящий Порядок устанавливает процедуру разработки, согласования, проведения экспертиз и утверждения административных регламентов предоставления муниципальных услуг (далее – административный регламент)</w:t>
      </w:r>
    </w:p>
    <w:p w:rsidR="003D5E56" w:rsidRPr="00AD3BE7" w:rsidRDefault="003D5E56" w:rsidP="00107A90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Административные регламенты разрабатываются </w:t>
      </w:r>
      <w:r w:rsidR="00AD3BE7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дминистрацией </w:t>
      </w:r>
      <w:r w:rsidR="003569B5">
        <w:rPr>
          <w:sz w:val="28"/>
          <w:szCs w:val="28"/>
        </w:rPr>
        <w:t>Сорочинского</w:t>
      </w:r>
      <w:r w:rsidR="00B96A2A">
        <w:rPr>
          <w:sz w:val="28"/>
          <w:szCs w:val="28"/>
        </w:rPr>
        <w:t xml:space="preserve"> </w:t>
      </w:r>
      <w:r w:rsidRPr="00AD3BE7">
        <w:rPr>
          <w:sz w:val="28"/>
          <w:szCs w:val="28"/>
        </w:rPr>
        <w:t xml:space="preserve">сельского поселения Калачинского муниципального района Омской области, обеспечивающей предоставление муниципальных услуг (далее </w:t>
      </w:r>
      <w:r w:rsidR="00AD3BE7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дминистрация).</w:t>
      </w:r>
    </w:p>
    <w:p w:rsidR="00107A90" w:rsidRPr="00AD3BE7" w:rsidRDefault="00107A90" w:rsidP="00107A90">
      <w:pPr>
        <w:pStyle w:val="a3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</w:t>
      </w:r>
      <w:proofErr w:type="gramStart"/>
      <w:r w:rsidRPr="00AD3BE7">
        <w:rPr>
          <w:sz w:val="28"/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Омской области, муниципальными правовыми актами </w:t>
      </w:r>
      <w:r w:rsidR="00AD3BE7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дминистрации </w:t>
      </w:r>
      <w:r w:rsidR="003569B5">
        <w:rPr>
          <w:sz w:val="28"/>
          <w:szCs w:val="28"/>
        </w:rPr>
        <w:t>Сорочинского</w:t>
      </w:r>
      <w:r w:rsidR="00B96A2A">
        <w:rPr>
          <w:sz w:val="28"/>
          <w:szCs w:val="28"/>
        </w:rPr>
        <w:t xml:space="preserve"> </w:t>
      </w:r>
      <w:r w:rsidRPr="00AD3BE7">
        <w:rPr>
          <w:sz w:val="28"/>
          <w:szCs w:val="28"/>
        </w:rPr>
        <w:t>сельского поселения, а также в соответствии с единым стандартом предоставления муниципальной услуги (при его наличии) после внесения сведений о муниципальной услуге в федеральную государственную информационную систему «Федеральный реестр государственных</w:t>
      </w:r>
      <w:proofErr w:type="gramEnd"/>
      <w:r w:rsidRPr="00AD3BE7">
        <w:rPr>
          <w:sz w:val="28"/>
          <w:szCs w:val="28"/>
        </w:rPr>
        <w:t xml:space="preserve"> и муниципальных услуг (функций)» (далее - реестр услуг). 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с использованием программно-технических средств реестра услуг. 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5. Разработка административных регламентов включает следующие этапы: 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1) внесение в реестр услуг </w:t>
      </w:r>
      <w:r w:rsidR="00AD3BE7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 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2) преобразование сведений, указанных в подпункте 1 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3) автоматическое формирование из сведений, указанных в подпункте 2 настоящего пункта, проекта административного регламента в соответствии   с требованиями к структуре и содержанию административных регламентов, установленными разделом II настоящего Порядка.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 xml:space="preserve"> 6. Сведения о муниципальной услуге, указанные в подпункте 1 пункта 5 настоящего Порядка, должны быть достаточны для описания: - всех возможных категорий заявителей, обратившихся за одним результатом предоставления муниципальной услуги и объединенных общими признаками; -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 Сведения о муниципальной услуге, преобразованные в машиночитаемый вид в соответствии с подпунктом 2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7. При разработке административных регламентов </w:t>
      </w:r>
      <w:r w:rsidR="00AD3BE7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дминистрация, предусматривает: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 w:rsidRPr="00AD3BE7">
        <w:rPr>
          <w:sz w:val="28"/>
          <w:szCs w:val="28"/>
        </w:rPr>
        <w:t>проактивном</w:t>
      </w:r>
      <w:proofErr w:type="spellEnd"/>
      <w:r w:rsidRPr="00AD3BE7">
        <w:rPr>
          <w:sz w:val="28"/>
          <w:szCs w:val="28"/>
        </w:rPr>
        <w:t xml:space="preserve">) режиме; 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многоканальность и экстерриториальность получения муниципальных услуг;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описание всех вариантов предоставления муниципальной услуги;</w:t>
      </w:r>
    </w:p>
    <w:p w:rsidR="00107A90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 </w:t>
      </w:r>
    </w:p>
    <w:p w:rsidR="005D1A6A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внедрение реестровой модели предоставления муниципальных услуг; -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</w:p>
    <w:p w:rsidR="005D1A6A" w:rsidRPr="00AD3BE7" w:rsidRDefault="00107A90" w:rsidP="00AD3BE7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D3BE7">
        <w:rPr>
          <w:sz w:val="28"/>
          <w:szCs w:val="28"/>
        </w:rPr>
        <w:t xml:space="preserve">Требования к структуре </w:t>
      </w:r>
      <w:r w:rsidR="005D1A6A" w:rsidRPr="00AD3BE7">
        <w:rPr>
          <w:sz w:val="28"/>
          <w:szCs w:val="28"/>
        </w:rPr>
        <w:t>и содержанию</w:t>
      </w:r>
    </w:p>
    <w:p w:rsidR="005D1A6A" w:rsidRDefault="005D1A6A" w:rsidP="00AD3BE7">
      <w:pPr>
        <w:pStyle w:val="a3"/>
        <w:ind w:left="1287"/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административных реглам</w:t>
      </w:r>
      <w:r w:rsidR="00107A90" w:rsidRPr="00AD3BE7">
        <w:rPr>
          <w:sz w:val="28"/>
          <w:szCs w:val="28"/>
        </w:rPr>
        <w:t>ентов</w:t>
      </w:r>
    </w:p>
    <w:p w:rsidR="00AD3BE7" w:rsidRPr="00AD3BE7" w:rsidRDefault="00AD3BE7" w:rsidP="00AD3BE7">
      <w:pPr>
        <w:pStyle w:val="a3"/>
        <w:ind w:left="1287"/>
        <w:jc w:val="center"/>
        <w:rPr>
          <w:sz w:val="28"/>
          <w:szCs w:val="28"/>
        </w:rPr>
      </w:pPr>
    </w:p>
    <w:p w:rsidR="005D1A6A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8. В административный регламент включаются следующие разделы:</w:t>
      </w:r>
    </w:p>
    <w:p w:rsidR="005D1A6A" w:rsidRPr="00AD3BE7" w:rsidRDefault="00107A90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1) общие положения; </w:t>
      </w:r>
    </w:p>
    <w:p w:rsidR="005D1A6A" w:rsidRPr="00AD3BE7" w:rsidRDefault="00107A90" w:rsidP="00AD3BE7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2) стандарт предоставления муниципальной услуги;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4) формы контроля за исполнением административного регламента;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 xml:space="preserve">5) досудебный (внесудебный) порядок обжалования решений и действий (бездействия) Администрации, многофункционального центра предоставления государственных и муниципальных услуг (далее - МФЦ),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9. В раздел «Общие положения» включаются следующие положения: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1) предмет регулирования административного регламента; </w:t>
      </w:r>
    </w:p>
    <w:p w:rsidR="005D1A6A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</w:t>
      </w:r>
      <w:r w:rsidR="005D1A6A" w:rsidRPr="00AD3BE7">
        <w:rPr>
          <w:sz w:val="28"/>
          <w:szCs w:val="28"/>
        </w:rPr>
        <w:t xml:space="preserve">2) круг заявителей; </w:t>
      </w:r>
    </w:p>
    <w:p w:rsidR="005D1A6A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</w:t>
      </w:r>
      <w:r w:rsidR="005D1A6A" w:rsidRPr="00AD3BE7">
        <w:rPr>
          <w:sz w:val="28"/>
          <w:szCs w:val="28"/>
        </w:rPr>
        <w:t>3)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ответственным структурным подразделением (далее - профилирование), а также результата, за предоставлением которого обратился заявитель.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10. Раздел «Стандарт предоставления муниципальной услуги» состоит из следующих подразделов: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1) наименование муниципальной услуги;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2) наименование органа, предоставляющего муниципальную услугу;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3) результат предоставления муниципальной услуги; </w:t>
      </w:r>
    </w:p>
    <w:p w:rsidR="005D1A6A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</w:t>
      </w:r>
      <w:r w:rsidR="005D1A6A" w:rsidRPr="00AD3BE7">
        <w:rPr>
          <w:sz w:val="28"/>
          <w:szCs w:val="28"/>
        </w:rPr>
        <w:t xml:space="preserve">4) срок предоставления муниципальной услуги; </w:t>
      </w:r>
    </w:p>
    <w:p w:rsidR="005D1A6A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</w:t>
      </w:r>
      <w:r w:rsidR="005D1A6A" w:rsidRPr="00AD3BE7">
        <w:rPr>
          <w:sz w:val="28"/>
          <w:szCs w:val="28"/>
        </w:rPr>
        <w:t>5) правовые основания для предоставления муниципальной услуги;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6) исчерпывающий перечень документов, необходимых для предоставления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8) исчерпывающий перечень оснований для приостановления предоставления муниципальной услуги или отказа в предоставлении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9) размер платы, взимаемой с заявителя при предоставлении муниципальной услуги, и способы ее взимания;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10)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11) срок регистрации запроса заявителя о предоставлении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12) требования к помещениям, в которых предоставляются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муниципальные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13) показатели качества и доступности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14) иные требования к предоставлению муниципальной услуги, в том числе учитывающие особенности организации предоставления муниципальных услуг в МФЦ и особенности организации предоставления муниципальных услуг в электронной форме.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11. В подразделе «Наименование муниципальной услуги»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дминистрацией определяется наименование муниципальной услуги с </w:t>
      </w:r>
      <w:r w:rsidRPr="00AD3BE7">
        <w:rPr>
          <w:sz w:val="28"/>
          <w:szCs w:val="28"/>
        </w:rPr>
        <w:lastRenderedPageBreak/>
        <w:t xml:space="preserve">учетом формулировки нормативного правового акта, которым предусмотрена соответствующая муниципальная услуга.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12. В подраздел «Наименование органа, предоставляющего муниципальную услугу» включаются следующие положения: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1) полное наименование органа, предоставляющего муниципальную услугу;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2) 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13. В подраздел «Результат предоставления муниципальной услуги» включаются следующие положения: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наименование результата (результатов) предоставления муниципальной услуги;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способ получения результата предоставления муниципальной услуги. 14. Положения, указанные в пункте 13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15. В подраздел «Срок предоставления муниципальной услуги» включаются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 -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 -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государственной информационной системе Омской области "Портал государственных и муниципальных услуг Омской области" (далее — Портал Омской области); - в МФЦ в случае, если запрос и документы и (или) информация, необходимые для предоставления муниципальной услуги, поданы заявителем в МФЦ. Максимальный срок предоставления муниципальной услуги для каждого </w:t>
      </w:r>
      <w:r w:rsidRPr="00AD3BE7">
        <w:rPr>
          <w:sz w:val="28"/>
          <w:szCs w:val="28"/>
        </w:rPr>
        <w:lastRenderedPageBreak/>
        <w:t xml:space="preserve">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16. В подраздел «Правовые основания для предоставления муниципальной услуги» включаются сведения о размещении на официальном сайте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дминистрации, а также на Едином портале государственных и муниципальных услуг, Портале Омской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17. Подраздел «Исчерпывающий перечень документов, необходимых для 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1) состав и способы подачи запроса о предоставлении муниципальной услуги, который должен содержать: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полное наименование органа, предоставляющего муниципальную услугу;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дополнительные сведения, необходимые для предоставления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перечень прилагаемых к запросу документов и (или) информации;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2)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           3) наименование документов (категорий документов), необходимых для предоставления муниципальной услуги в соответствии с нормативным 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 xml:space="preserve"> 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Исчерпывающий перечень документов, указанных в подпунктах 2, 3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18. В подраздел «Исчерпывающий перечень оснований для отказа в приеме документов, необходимых для предоставления муниципальной услуги» включается информация об исчерпывающем перечне таких оснований.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В случае отсутствия таких оснований следует прямо указать в тексте административного регламента на их отсутствие.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19. В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включаются следующие положения: -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исчерпывающий перечень оснований для отказа в предоставлении муниципальной услуги.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В случае отсутствия таких оснований следует прямо указать в тексте административного регламента на их отсутствие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20. В подраздел «Размер платы, взимаемой с заявителя при предоставлении муниципальной услуги, и способы ее взимания» включаются следующие положения: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1) сведения о размещении на Едином портале государственных и муниципальных услуг, Портале Омской области информации о размере государственной пошлины или иной платы, взимаемой за предоставление муниципальной услуги;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 xml:space="preserve"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дминистрации.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21. В подраздел «Максимальный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услуги» включается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в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дминистрации в случае, если запрос и документы и (или) информация, необходимые для предоставления государственной услуги, поданы и (или) получаются заявителем в органе, предоставляющем государственную услугу;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в МФЦ в случае, если запрос и документы и (или) информация, необходимые для предоставления муниципальной услуги, поданы и (или) получаются заявителем в МФЦ. Максимальный срок ожидания определяется с учетом действующего законодательства.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22. В подраздел «Срок регистрации запроса заявителя о предоставлении муниципальной услуги» включаются сведения о максимальном сроке регистрации запроса заявителя о предоставлении муниципальной услуги, который исчисляется со дня представления заявителем запроса и документов и (или) информации, необходимых для предоставления муниципальной услуги. </w:t>
      </w:r>
    </w:p>
    <w:p w:rsidR="008F3124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23. В подраздел «Требования к помещениям, в которых предоставляются муниципальные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F3124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24.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числе: - доступность электронных форм документов, необходимых для предоставления услуги; - возможность подачи запроса на получение муниципальной услуги и документов в электронной форме; - своевременное предоставление муниципальной услуги (отсутствие нарушений сроков предоставления муниципальной услуги);</w:t>
      </w:r>
    </w:p>
    <w:p w:rsidR="008F3124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предоставление муниципальной услуги в соответствии с вариантом предоставления муниципальной услуги; </w:t>
      </w:r>
    </w:p>
    <w:p w:rsidR="008F3124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доступность инструментов совершения в электронном виде платежей, необходимы</w:t>
      </w:r>
      <w:r w:rsidR="008F3124" w:rsidRPr="00AD3BE7">
        <w:rPr>
          <w:sz w:val="28"/>
          <w:szCs w:val="28"/>
        </w:rPr>
        <w:t>х для получения м</w:t>
      </w:r>
      <w:r w:rsidRPr="00AD3BE7">
        <w:rPr>
          <w:sz w:val="28"/>
          <w:szCs w:val="28"/>
        </w:rPr>
        <w:t>униципальной услуги;</w:t>
      </w:r>
    </w:p>
    <w:p w:rsidR="008F3124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 xml:space="preserve"> 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8F3124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25. В подраздел «Иные требования к предоставлению муниципальной услуги» включаются следующие положения: </w:t>
      </w:r>
    </w:p>
    <w:p w:rsidR="005D1A6A" w:rsidRPr="00AD3BE7" w:rsidRDefault="005D1A6A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1) перечень услуг, которые являются необходимыми и обязательными</w:t>
      </w:r>
      <w:r w:rsidR="008F3124" w:rsidRPr="00AD3BE7">
        <w:rPr>
          <w:sz w:val="28"/>
          <w:szCs w:val="28"/>
        </w:rPr>
        <w:t xml:space="preserve"> </w:t>
      </w:r>
      <w:r w:rsidRPr="00AD3BE7">
        <w:rPr>
          <w:sz w:val="28"/>
          <w:szCs w:val="28"/>
        </w:rPr>
        <w:t>для предоставления муниципальной услуги;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2) размер платы</w:t>
      </w:r>
      <w:r w:rsidR="00EF4358">
        <w:rPr>
          <w:sz w:val="28"/>
          <w:szCs w:val="28"/>
        </w:rPr>
        <w:t>,</w:t>
      </w:r>
      <w:r w:rsidRPr="00AD3BE7">
        <w:rPr>
          <w:sz w:val="28"/>
          <w:szCs w:val="28"/>
        </w:rPr>
        <w:t xml:space="preserve"> за предоставление указанных в подпункте 1 настоящего пункта услуг в случаях, когда размер платы установлен законодательством Российской Федерации;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3) перечень информационных систем, используемых для предоставления муниципальной услуги.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26.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МФЦ, и должен содержать следующие подразделы: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1) описание административной процедуры профилирования заявителя; 2) перечень вариантов предоставления муниципальной услуги;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3) подразделы, содержащие описание вариантов предоставления муниципальной услуги.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27. В подраздел «Описание административной процедуры профилирования заявителя»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28. В подраздел «Перечень вариантов предоставления муниципальной услуги» включается перечень вариантов предоставления муниципальной услуги, включающий, в том числе,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необходимости).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29.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пунктом 28 настоящего Порядка, и должны содержать результат предоставления муниципальной услуги, перечень и описание административных процедур предоставления </w:t>
      </w:r>
      <w:r w:rsidRPr="00AD3BE7">
        <w:rPr>
          <w:sz w:val="28"/>
          <w:szCs w:val="28"/>
        </w:rPr>
        <w:lastRenderedPageBreak/>
        <w:t xml:space="preserve">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30. В описание административной процедуры приема запроса и документов и (или) информации, необходим ы х для предоставления муниципальной услуги, включаются следующие положения: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3) наличие (отсутствие) возможности подачи запроса представителем заявителя;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5) сведения о возможности подачи запроса в МФЦ (при наличии такой возможности);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6) срок регистрации запроса и документов и (или) информации, необходимых для предоставления муниципальной услуги, в ответственном структурном подразделении, или в МФЦ.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31.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наименование органа или организации, в адрес которых направляется запрос;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направляемые в запросе сведения;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запрашиваемые в запросе сведения с указанием их цели использования; </w:t>
      </w:r>
    </w:p>
    <w:p w:rsidR="008F3124" w:rsidRPr="00AD3BE7" w:rsidRDefault="008F3124" w:rsidP="00107A90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- основание для информационного запроса, срок его направления;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- срок, в течение которого результат запроса должен поступить в ответственное структурное подразделение Администрации.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Администрация организует между входящими в ее состав отделами обмен сведениями, необходимыми для предоставления муниципальной услуги и находящимися в ее распоряжении, в том числе в электронной форме.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32. В описание административной процедуры приостановления предоставления муниципальной услуги включаются следующие положения: </w:t>
      </w:r>
      <w:r w:rsidRPr="00AD3BE7">
        <w:rPr>
          <w:sz w:val="28"/>
          <w:szCs w:val="28"/>
        </w:rPr>
        <w:lastRenderedPageBreak/>
        <w:t xml:space="preserve">1) перечень оснований для приостановления предоставления муниципальной услуги, а в случае отсутствия таких оснований - указание на их отсутствие;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3) перечень оснований для возобновления предоставления муниципальной услуги.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33.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1) критерии принятия решения о предоставлении (об отказе в предоставлении) муниципальной услуги;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2) срок принятия решения о предоставлении (об отказе в предоставлении) муниципальной услуги, исчисляемый с даты получения Администрацией, всех сведений, необходимых для принятия решения.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34. В описание административной процедуры предоставления результата муниципальной услуги включаются следующие положения: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1) способы предоставления результата муниципальной услуги;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2) срок предоставления заявителю результата муниципальной услуги исчисляемый со дня принятия решения о предоставлении муниципальной услуги;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35. В описание административной процедуры получения дополнительных сведений от заявителя включаются следующие положения: 1) основания для получения от заявителя дополнительных документов и (или) информации в процессе предоставления муниципальной услуги;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2) срок, необходимый для получения таких документов и (или) информации;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4) перечень органов, участвующих в административной процедуре, в случае, если они известны (при необходимости).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36.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D3BE7">
        <w:rPr>
          <w:sz w:val="28"/>
          <w:szCs w:val="28"/>
        </w:rPr>
        <w:t>проактивном</w:t>
      </w:r>
      <w:proofErr w:type="spellEnd"/>
      <w:r w:rsidRPr="00AD3BE7">
        <w:rPr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 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D3BE7">
        <w:rPr>
          <w:sz w:val="28"/>
          <w:szCs w:val="28"/>
        </w:rPr>
        <w:t>проактивном</w:t>
      </w:r>
      <w:proofErr w:type="spellEnd"/>
      <w:r w:rsidRPr="00AD3BE7">
        <w:rPr>
          <w:sz w:val="28"/>
          <w:szCs w:val="28"/>
        </w:rPr>
        <w:t xml:space="preserve">) режиме или подачи заявителем запроса о предоставлении данной муниципальной услуги после осуществления ответственным структурным подразделением мероприятий в соответствии с пунктом 1 части 1 статьи 7.3 Федерального закона «Об организации предоставления государственных и муниципальных услуг»;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2) сведения о юридическом факте, поступление которых в информационную систему, используемую для предоставления </w:t>
      </w:r>
      <w:r w:rsidRPr="00AD3BE7">
        <w:rPr>
          <w:sz w:val="28"/>
          <w:szCs w:val="28"/>
        </w:rPr>
        <w:lastRenderedPageBreak/>
        <w:t>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Pr="00AD3BE7">
        <w:rPr>
          <w:sz w:val="28"/>
          <w:szCs w:val="28"/>
        </w:rPr>
        <w:t>проактивном</w:t>
      </w:r>
      <w:proofErr w:type="spellEnd"/>
      <w:r w:rsidRPr="00AD3BE7">
        <w:rPr>
          <w:sz w:val="28"/>
          <w:szCs w:val="28"/>
        </w:rPr>
        <w:t xml:space="preserve">) режиме;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3) наименование информационной системы, из которой должны поступить сведения, указанные в подпункте 2 настоящего пункта, а также информационной системы, используемой для предоставления муниципальных услуг, в которую должны поступить данные сведения;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ответственным структурным подразделением, после поступления в информационную систему, используемую для предоставления муниципальных услуг, сведений, указанных в подпункте 2 настоящего пункта. 37. Раздел «Формы контроля за исполнением административного регламента» состоит из следующих подразделов: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3) ответственность должностных лиц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дминистрации за решения и действия (бездействие), принимаемые (осуществляемые) ими в ходе предоставления муниципальной услуги;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38. Раздел «Досудебный (внесудебный) порядок обжалования решений и действий (бездействия)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дминистрации,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</w:p>
    <w:p w:rsidR="008F3124" w:rsidRPr="00AD3BE7" w:rsidRDefault="008F3124" w:rsidP="008F3124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AD3BE7">
        <w:rPr>
          <w:sz w:val="28"/>
          <w:szCs w:val="28"/>
        </w:rPr>
        <w:t>Порядок согласования и утверждения, а также особенности проведения экспертизы, независимой экспертизы проектов административных регламентов</w:t>
      </w:r>
    </w:p>
    <w:p w:rsidR="008F3124" w:rsidRPr="00AD3BE7" w:rsidRDefault="008F3124" w:rsidP="004C478B">
      <w:pPr>
        <w:ind w:left="567"/>
        <w:rPr>
          <w:sz w:val="28"/>
          <w:szCs w:val="28"/>
        </w:rPr>
      </w:pP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39. Проект административного регламента формируется Администрацией в машиночитаемом формате в электронном виде в реестре услуг.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40. В случае если предоставление муниципальной услуги предполагает участие иных органов власти, проект административного регламента подлежит согласованию с указанными органами власти.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lastRenderedPageBreak/>
        <w:t xml:space="preserve">41. Результатом рассмотрения проекта административного регламента заинтересованными органами, участвующими в согласовании, является принятие такими органами решения о согласовании или несогласовании проекта административного регламента. При принятии решения о согласовании проекта административного регламента заинтересованные органы, участвующие в согласовании, проставляют отметки о согласовании проекта в листе согласования. При принятии решения о несогласовании проекта административного регламента заинтересованные органы, участвующие в согласовании, вносят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42. Проект административного регламента размещается </w:t>
      </w:r>
      <w:r w:rsidR="00A36B2E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дминистрацией для проведения независимой и независимой антикоррупционной экспертиз на официальном сайте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дминистрации в сети «Интернет» с указанием срока представления заключений, который не может быть менее 15 календарных дней со дня размещения проекта административного регламента.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43. После рассмотрения проекта административного регламента всеми заинтересованными органами, участвующими в предоставлении услуги, а также поступления заключений по результатам независимой и независимой антикоррупционной экспертиз,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дминистрация рассматривает поступившие замечания.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44. В случае поступления заключений независимой экспертизы, содержащих замечания к проекту административного регламента,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дминистрация устраняет полученные замечания либо подготавливает мотивированные возражения на полученные замечания и направляет их лицам, проводившим независимую экспертизу.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В случае согласия с замечаниями, представленными заинтересованными органами, участвующими в согласовании,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дминистрация в срок, не превышающий </w:t>
      </w:r>
      <w:r w:rsidR="002F742C">
        <w:rPr>
          <w:sz w:val="28"/>
          <w:szCs w:val="28"/>
        </w:rPr>
        <w:t>5</w:t>
      </w:r>
      <w:r w:rsidRPr="00AD3BE7">
        <w:rPr>
          <w:sz w:val="28"/>
          <w:szCs w:val="28"/>
        </w:rPr>
        <w:t xml:space="preserve"> рабочих дней, вносит с учетом полученных замечаний изменения в сведения о муниципальной услуге, указанные в подпункте 1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 При наличии возражений к замечаниям </w:t>
      </w:r>
      <w:r w:rsidR="009A342A">
        <w:rPr>
          <w:sz w:val="28"/>
          <w:szCs w:val="28"/>
        </w:rPr>
        <w:t>а</w:t>
      </w:r>
      <w:r w:rsidRPr="00AD3BE7">
        <w:rPr>
          <w:sz w:val="28"/>
          <w:szCs w:val="28"/>
        </w:rPr>
        <w:t xml:space="preserve">дминистрация вправе инициировать процедуру урегулирования разногласий путем организации согласительного совещания в течение </w:t>
      </w:r>
      <w:r w:rsidR="009A342A">
        <w:rPr>
          <w:sz w:val="28"/>
          <w:szCs w:val="28"/>
        </w:rPr>
        <w:t>5</w:t>
      </w:r>
      <w:r w:rsidRPr="00AD3BE7">
        <w:rPr>
          <w:sz w:val="28"/>
          <w:szCs w:val="28"/>
        </w:rPr>
        <w:t xml:space="preserve"> рабочих дней со дня получения соответствующих замечаний.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По результатам согласительного совещания составляется протокол, в котором отражаются данные об урегулировании разногласий.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45. После согласования проекта административного регламента со всеми органами, участвующими в согласовании, или при разрешении разногласий проект административного регламента на экспертизу подлежит </w:t>
      </w:r>
      <w:r w:rsidRPr="00AD3BE7">
        <w:rPr>
          <w:sz w:val="28"/>
          <w:szCs w:val="28"/>
        </w:rPr>
        <w:lastRenderedPageBreak/>
        <w:t>экспертизе, проводимой уполномоченным должностным лицом Администрации (далее - уполномоченное лицо).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46. Предметом экспертизы уполномоченного лица являются: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1) соответствие проектов административных регламентов требованиям пунктов 3 и 7 настоящего Порядка;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2) соответствие критериев принятия решения требованиям, предусмотренным абзацем 4 пункта 19 настоящего Порядка;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>47. По результатам рассмотрения проекта административного регламента уполномоченное лицо в течение 10 рабочих дней принимает решение о предоставлении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EF4358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48.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</w:t>
      </w:r>
      <w:r w:rsidR="00EF4358">
        <w:rPr>
          <w:sz w:val="28"/>
          <w:szCs w:val="28"/>
        </w:rPr>
        <w:t xml:space="preserve"> </w:t>
      </w:r>
      <w:r w:rsidR="003569B5">
        <w:rPr>
          <w:sz w:val="28"/>
          <w:szCs w:val="28"/>
        </w:rPr>
        <w:t>Сорочинского</w:t>
      </w:r>
      <w:r w:rsidR="00CB609C">
        <w:rPr>
          <w:sz w:val="28"/>
          <w:szCs w:val="28"/>
        </w:rPr>
        <w:t xml:space="preserve"> </w:t>
      </w:r>
      <w:bookmarkStart w:id="0" w:name="_GoBack"/>
      <w:bookmarkEnd w:id="0"/>
      <w:r w:rsidR="00EF4358">
        <w:rPr>
          <w:sz w:val="28"/>
          <w:szCs w:val="28"/>
        </w:rPr>
        <w:t>сельского поселения</w:t>
      </w:r>
      <w:r w:rsidRPr="00AD3BE7">
        <w:rPr>
          <w:sz w:val="28"/>
          <w:szCs w:val="28"/>
        </w:rPr>
        <w:t xml:space="preserve"> после получения положительного заключения экспертизы уполномоченного лица.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 49. Административный регламент, подписанный в соответствии с пунктом 48 настоящего Порядка, направляется для последующего официального опубликования. </w:t>
      </w:r>
    </w:p>
    <w:p w:rsidR="008F3124" w:rsidRPr="00AD3BE7" w:rsidRDefault="008F3124" w:rsidP="008F3124">
      <w:pPr>
        <w:pStyle w:val="a3"/>
        <w:ind w:left="0" w:firstLine="709"/>
        <w:jc w:val="both"/>
        <w:rPr>
          <w:sz w:val="28"/>
          <w:szCs w:val="28"/>
        </w:rPr>
      </w:pPr>
      <w:r w:rsidRPr="00AD3BE7">
        <w:rPr>
          <w:sz w:val="28"/>
          <w:szCs w:val="28"/>
        </w:rPr>
        <w:t xml:space="preserve">50. При наличии оснований для внесения изменений в административный регламент </w:t>
      </w:r>
      <w:r w:rsidR="00EF4358">
        <w:rPr>
          <w:sz w:val="28"/>
          <w:szCs w:val="28"/>
        </w:rPr>
        <w:t>а</w:t>
      </w:r>
      <w:r w:rsidRPr="00AD3BE7">
        <w:rPr>
          <w:sz w:val="28"/>
          <w:szCs w:val="28"/>
        </w:rPr>
        <w:t>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отмены полномочий по оказанию муниципальной услуги.</w:t>
      </w:r>
    </w:p>
    <w:sectPr w:rsidR="008F3124" w:rsidRPr="00AD3BE7" w:rsidSect="00AD3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FA9"/>
    <w:multiLevelType w:val="hybridMultilevel"/>
    <w:tmpl w:val="AD80B82C"/>
    <w:lvl w:ilvl="0" w:tplc="5142A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E2446F"/>
    <w:multiLevelType w:val="hybridMultilevel"/>
    <w:tmpl w:val="1CE61CBC"/>
    <w:lvl w:ilvl="0" w:tplc="008A0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320C9"/>
    <w:multiLevelType w:val="hybridMultilevel"/>
    <w:tmpl w:val="8726486A"/>
    <w:lvl w:ilvl="0" w:tplc="81C4C2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9D"/>
    <w:rsid w:val="00007EF5"/>
    <w:rsid w:val="00015ADD"/>
    <w:rsid w:val="00107A90"/>
    <w:rsid w:val="001661EC"/>
    <w:rsid w:val="001C359D"/>
    <w:rsid w:val="00250EEA"/>
    <w:rsid w:val="002F742C"/>
    <w:rsid w:val="003569B5"/>
    <w:rsid w:val="003D5E56"/>
    <w:rsid w:val="004C478B"/>
    <w:rsid w:val="00505058"/>
    <w:rsid w:val="005C15A1"/>
    <w:rsid w:val="005D1A6A"/>
    <w:rsid w:val="0073297D"/>
    <w:rsid w:val="008F3124"/>
    <w:rsid w:val="009A342A"/>
    <w:rsid w:val="00A36B2E"/>
    <w:rsid w:val="00AC5590"/>
    <w:rsid w:val="00AD3BE7"/>
    <w:rsid w:val="00B96A2A"/>
    <w:rsid w:val="00CB609C"/>
    <w:rsid w:val="00E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9D"/>
    <w:pPr>
      <w:ind w:left="720"/>
      <w:contextualSpacing/>
    </w:pPr>
  </w:style>
  <w:style w:type="paragraph" w:styleId="a4">
    <w:name w:val="No Spacing"/>
    <w:uiPriority w:val="1"/>
    <w:qFormat/>
    <w:rsid w:val="00AD3B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9D"/>
    <w:pPr>
      <w:ind w:left="720"/>
      <w:contextualSpacing/>
    </w:pPr>
  </w:style>
  <w:style w:type="paragraph" w:styleId="a4">
    <w:name w:val="No Spacing"/>
    <w:uiPriority w:val="1"/>
    <w:qFormat/>
    <w:rsid w:val="00AD3B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4983</Words>
  <Characters>28405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2023-10-19T08:37:00Z</dcterms:created>
  <dcterms:modified xsi:type="dcterms:W3CDTF">2023-11-07T04:15:00Z</dcterms:modified>
</cp:coreProperties>
</file>