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14" w:rsidRDefault="001C7914" w:rsidP="001C7914">
      <w:pPr>
        <w:jc w:val="center"/>
        <w:rPr>
          <w:rFonts w:ascii="Times New Roman" w:hAnsi="Times New Roman"/>
          <w:b/>
          <w:sz w:val="28"/>
          <w:szCs w:val="28"/>
        </w:rPr>
      </w:pPr>
      <w:r>
        <w:rPr>
          <w:rFonts w:ascii="Times New Roman" w:hAnsi="Times New Roman"/>
          <w:b/>
          <w:sz w:val="28"/>
          <w:szCs w:val="28"/>
        </w:rPr>
        <w:t>АДМИНИСТРАЦИЯ СОРОЧИНСКОГО СЕЛЬСКОГО ПОСЕЛЕНИЯ</w:t>
      </w:r>
    </w:p>
    <w:p w:rsidR="001C7914" w:rsidRDefault="001C7914" w:rsidP="001C7914">
      <w:pPr>
        <w:jc w:val="center"/>
        <w:rPr>
          <w:rFonts w:ascii="Times New Roman" w:hAnsi="Times New Roman"/>
          <w:b/>
          <w:sz w:val="28"/>
          <w:szCs w:val="28"/>
        </w:rPr>
      </w:pPr>
      <w:r>
        <w:rPr>
          <w:rFonts w:ascii="Times New Roman" w:hAnsi="Times New Roman"/>
          <w:b/>
          <w:sz w:val="28"/>
          <w:szCs w:val="28"/>
        </w:rPr>
        <w:t>КАЛАЧИНСКОГО МУНИЦИПАЛЬНОГО РАЙОНА</w:t>
      </w:r>
    </w:p>
    <w:p w:rsidR="001C7914" w:rsidRDefault="001C7914" w:rsidP="001C7914">
      <w:pPr>
        <w:jc w:val="center"/>
        <w:rPr>
          <w:rFonts w:ascii="Times New Roman" w:hAnsi="Times New Roman"/>
          <w:b/>
          <w:sz w:val="28"/>
          <w:szCs w:val="28"/>
        </w:rPr>
      </w:pPr>
      <w:r>
        <w:rPr>
          <w:rFonts w:ascii="Times New Roman" w:hAnsi="Times New Roman"/>
          <w:b/>
          <w:sz w:val="28"/>
          <w:szCs w:val="28"/>
        </w:rPr>
        <w:t>ОМСКОЙ ОБЛАСТИ</w:t>
      </w:r>
    </w:p>
    <w:p w:rsidR="001C7914" w:rsidRDefault="001C7914" w:rsidP="001C7914">
      <w:pPr>
        <w:jc w:val="center"/>
        <w:rPr>
          <w:rFonts w:ascii="Times New Roman" w:hAnsi="Times New Roman"/>
          <w:b/>
          <w:sz w:val="28"/>
          <w:szCs w:val="28"/>
        </w:rPr>
      </w:pPr>
    </w:p>
    <w:p w:rsidR="001C7914" w:rsidRDefault="001C7914" w:rsidP="001C7914">
      <w:pPr>
        <w:jc w:val="center"/>
        <w:rPr>
          <w:rFonts w:ascii="Times New Roman" w:hAnsi="Times New Roman"/>
          <w:b/>
          <w:sz w:val="28"/>
          <w:szCs w:val="28"/>
        </w:rPr>
      </w:pPr>
      <w:r>
        <w:rPr>
          <w:rFonts w:ascii="Times New Roman" w:hAnsi="Times New Roman"/>
          <w:b/>
          <w:sz w:val="28"/>
          <w:szCs w:val="28"/>
        </w:rPr>
        <w:t>ПОСТАНОВЛЕНИЕ</w:t>
      </w:r>
    </w:p>
    <w:p w:rsidR="001C7914" w:rsidRDefault="001C7914" w:rsidP="001C7914">
      <w:pPr>
        <w:suppressAutoHyphens/>
        <w:jc w:val="center"/>
        <w:rPr>
          <w:rFonts w:ascii="Times New Roman" w:hAnsi="Times New Roman"/>
          <w:b/>
          <w:sz w:val="28"/>
          <w:szCs w:val="28"/>
          <w:lang w:eastAsia="ar-SA"/>
        </w:rPr>
      </w:pPr>
    </w:p>
    <w:p w:rsidR="001C7914" w:rsidRDefault="00390219" w:rsidP="001C7914">
      <w:pPr>
        <w:tabs>
          <w:tab w:val="left" w:pos="0"/>
        </w:tabs>
        <w:suppressAutoHyphens/>
        <w:jc w:val="both"/>
        <w:rPr>
          <w:rFonts w:ascii="Times New Roman" w:hAnsi="Times New Roman"/>
          <w:sz w:val="28"/>
          <w:szCs w:val="28"/>
          <w:lang w:eastAsia="ar-SA"/>
        </w:rPr>
      </w:pPr>
      <w:r>
        <w:rPr>
          <w:rFonts w:ascii="Times New Roman" w:hAnsi="Times New Roman"/>
          <w:sz w:val="28"/>
          <w:szCs w:val="28"/>
          <w:lang w:eastAsia="ar-SA"/>
        </w:rPr>
        <w:t>05.05.</w:t>
      </w:r>
      <w:r w:rsidR="001C7914">
        <w:rPr>
          <w:rFonts w:ascii="Times New Roman" w:hAnsi="Times New Roman"/>
          <w:sz w:val="28"/>
          <w:szCs w:val="28"/>
          <w:lang w:eastAsia="ar-SA"/>
        </w:rPr>
        <w:t xml:space="preserve">2025 г </w:t>
      </w:r>
      <w:r w:rsidR="001C7914">
        <w:rPr>
          <w:rFonts w:ascii="Times New Roman" w:hAnsi="Times New Roman"/>
          <w:sz w:val="28"/>
          <w:szCs w:val="28"/>
          <w:lang w:eastAsia="ar-SA"/>
        </w:rPr>
        <w:tab/>
      </w:r>
      <w:r w:rsidR="001C7914">
        <w:rPr>
          <w:rFonts w:ascii="Times New Roman" w:hAnsi="Times New Roman"/>
          <w:sz w:val="28"/>
          <w:szCs w:val="28"/>
          <w:lang w:eastAsia="ar-SA"/>
        </w:rPr>
        <w:tab/>
      </w:r>
      <w:r w:rsidR="001C7914">
        <w:rPr>
          <w:rFonts w:ascii="Times New Roman" w:hAnsi="Times New Roman"/>
          <w:sz w:val="28"/>
          <w:szCs w:val="28"/>
          <w:lang w:eastAsia="ar-SA"/>
        </w:rPr>
        <w:tab/>
      </w:r>
      <w:r w:rsidR="001C7914">
        <w:rPr>
          <w:rFonts w:ascii="Times New Roman" w:hAnsi="Times New Roman"/>
          <w:sz w:val="28"/>
          <w:szCs w:val="28"/>
          <w:lang w:eastAsia="ar-SA"/>
        </w:rPr>
        <w:tab/>
      </w:r>
      <w:r w:rsidR="001C7914">
        <w:rPr>
          <w:rFonts w:ascii="Times New Roman" w:hAnsi="Times New Roman"/>
          <w:sz w:val="28"/>
          <w:szCs w:val="28"/>
          <w:lang w:eastAsia="ar-SA"/>
        </w:rPr>
        <w:tab/>
      </w:r>
      <w:r w:rsidR="001C7914">
        <w:rPr>
          <w:rFonts w:ascii="Times New Roman" w:hAnsi="Times New Roman"/>
          <w:sz w:val="28"/>
          <w:szCs w:val="28"/>
          <w:lang w:eastAsia="ar-SA"/>
        </w:rPr>
        <w:tab/>
      </w:r>
      <w:r w:rsidR="001C7914">
        <w:rPr>
          <w:rFonts w:ascii="Times New Roman" w:hAnsi="Times New Roman"/>
          <w:sz w:val="28"/>
          <w:szCs w:val="28"/>
          <w:lang w:eastAsia="ar-SA"/>
        </w:rPr>
        <w:tab/>
      </w:r>
      <w:r w:rsidR="001C7914">
        <w:rPr>
          <w:rFonts w:ascii="Times New Roman" w:hAnsi="Times New Roman"/>
          <w:sz w:val="28"/>
          <w:szCs w:val="28"/>
          <w:lang w:eastAsia="ar-SA"/>
        </w:rPr>
        <w:tab/>
      </w:r>
      <w:r w:rsidR="001C7914">
        <w:rPr>
          <w:rFonts w:ascii="Times New Roman" w:hAnsi="Times New Roman"/>
          <w:sz w:val="28"/>
          <w:szCs w:val="28"/>
          <w:lang w:eastAsia="ar-SA"/>
        </w:rPr>
        <w:tab/>
      </w:r>
      <w:r>
        <w:rPr>
          <w:rFonts w:ascii="Times New Roman" w:hAnsi="Times New Roman"/>
          <w:sz w:val="28"/>
          <w:szCs w:val="28"/>
          <w:lang w:eastAsia="ar-SA"/>
        </w:rPr>
        <w:t>№ 23</w:t>
      </w:r>
      <w:r w:rsidR="001C7914">
        <w:rPr>
          <w:rFonts w:ascii="Times New Roman" w:hAnsi="Times New Roman"/>
          <w:sz w:val="28"/>
          <w:szCs w:val="28"/>
          <w:lang w:eastAsia="ar-SA"/>
        </w:rPr>
        <w:t xml:space="preserve"> -па </w:t>
      </w:r>
    </w:p>
    <w:p w:rsidR="001C7914" w:rsidRDefault="001C7914" w:rsidP="001C7914">
      <w:pPr>
        <w:tabs>
          <w:tab w:val="left" w:pos="0"/>
        </w:tabs>
        <w:suppressAutoHyphens/>
        <w:jc w:val="center"/>
        <w:rPr>
          <w:rFonts w:ascii="Times New Roman" w:eastAsia="Times New Roman" w:hAnsi="Times New Roman" w:cs="Times New Roman"/>
          <w:bCs/>
          <w:sz w:val="28"/>
          <w:szCs w:val="28"/>
          <w:lang w:eastAsia="ru-RU"/>
        </w:rPr>
      </w:pPr>
      <w:r>
        <w:rPr>
          <w:rFonts w:ascii="Times New Roman" w:hAnsi="Times New Roman"/>
          <w:color w:val="000000"/>
          <w:sz w:val="28"/>
          <w:szCs w:val="28"/>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в собственность или аренду без проведения торгов»</w:t>
      </w:r>
    </w:p>
    <w:p w:rsidR="001C7914" w:rsidRDefault="001C7914" w:rsidP="001C7914">
      <w:pPr>
        <w:spacing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Федеральным законом от 24.07.2002 № 101-ФЗ «Об обороте земель сельскохозяйственного назначения», </w:t>
      </w:r>
      <w:proofErr w:type="gramStart"/>
      <w:r>
        <w:rPr>
          <w:rFonts w:ascii="Times New Roman" w:eastAsia="Times New Roman" w:hAnsi="Times New Roman" w:cs="Times New Roman"/>
          <w:bCs/>
          <w:sz w:val="28"/>
          <w:szCs w:val="28"/>
          <w:lang w:eastAsia="ru-RU"/>
        </w:rPr>
        <w:t xml:space="preserve">руководствуясь Уставом Сорочинского сельского поселения Калачинского муниципального района Омской области </w:t>
      </w:r>
      <w:r>
        <w:rPr>
          <w:rFonts w:ascii="Times New Roman" w:eastAsia="Calibri" w:hAnsi="Times New Roman" w:cs="Times New Roman"/>
          <w:sz w:val="28"/>
          <w:szCs w:val="28"/>
        </w:rPr>
        <w:t>администрация Сорочинского сельского</w:t>
      </w:r>
      <w:proofErr w:type="gramEnd"/>
      <w:r>
        <w:rPr>
          <w:rFonts w:ascii="Times New Roman" w:eastAsia="Calibri" w:hAnsi="Times New Roman" w:cs="Times New Roman"/>
          <w:sz w:val="28"/>
          <w:szCs w:val="28"/>
        </w:rPr>
        <w:t xml:space="preserve"> поселения Калачинского муниципального района Омской области</w:t>
      </w:r>
    </w:p>
    <w:p w:rsidR="001C7914" w:rsidRDefault="001C7914" w:rsidP="001C7914">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ПОСТАНОВЛЯЕТ:</w:t>
      </w:r>
    </w:p>
    <w:p w:rsidR="001C7914" w:rsidRDefault="001C7914" w:rsidP="001C7914">
      <w:pPr>
        <w:tabs>
          <w:tab w:val="left" w:pos="0"/>
        </w:tabs>
        <w:suppressAutoHyphens/>
        <w:spacing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w:t>
      </w:r>
      <w:r>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в собственность или аренду без проведения торгов»</w:t>
      </w:r>
    </w:p>
    <w:p w:rsidR="001C7914" w:rsidRPr="00961F99" w:rsidRDefault="001C7914" w:rsidP="00961F99">
      <w:pPr>
        <w:ind w:firstLine="567"/>
        <w:rPr>
          <w:rStyle w:val="FontStyle25"/>
          <w:rFonts w:asciiTheme="minorHAnsi" w:hAnsiTheme="minorHAnsi" w:cstheme="minorBidi"/>
          <w:bCs/>
          <w:color w:val="273350"/>
          <w:sz w:val="27"/>
          <w:szCs w:val="27"/>
          <w:shd w:val="clear" w:color="auto" w:fill="FFFFFF"/>
        </w:rPr>
      </w:pPr>
      <w:r>
        <w:rPr>
          <w:rFonts w:ascii="Times New Roman" w:hAnsi="Times New Roman"/>
          <w:sz w:val="28"/>
          <w:szCs w:val="28"/>
        </w:rPr>
        <w:t xml:space="preserve">2. </w:t>
      </w:r>
      <w:r>
        <w:rPr>
          <w:rStyle w:val="FontStyle25"/>
          <w:rFonts w:ascii="Times New Roman" w:hAnsi="Times New Roman"/>
          <w:sz w:val="28"/>
          <w:szCs w:val="28"/>
        </w:rPr>
        <w:t xml:space="preserve">Настоящее постановление подлежит опубликованию (обнародованию), а также размещению на официальном  сайте Сорочинского сельского поселения </w:t>
      </w:r>
      <w:hyperlink r:id="rId5" w:history="1">
        <w:r w:rsidR="00961F99" w:rsidRPr="006F766D">
          <w:rPr>
            <w:rStyle w:val="a3"/>
            <w:bCs/>
            <w:sz w:val="27"/>
            <w:szCs w:val="27"/>
            <w:shd w:val="clear" w:color="auto" w:fill="FFFFFF"/>
          </w:rPr>
          <w:t>https://sorochinskogo-r52.gosweb.gosuslugi.ru</w:t>
        </w:r>
      </w:hyperlink>
      <w:r w:rsidR="00961F99">
        <w:rPr>
          <w:bCs/>
          <w:color w:val="273350"/>
          <w:sz w:val="27"/>
          <w:szCs w:val="27"/>
          <w:shd w:val="clear" w:color="auto" w:fill="FFFFFF"/>
        </w:rPr>
        <w:t xml:space="preserve"> </w:t>
      </w:r>
      <w:r>
        <w:rPr>
          <w:rStyle w:val="FontStyle25"/>
          <w:rFonts w:ascii="Times New Roman" w:hAnsi="Times New Roman"/>
          <w:sz w:val="28"/>
          <w:szCs w:val="28"/>
        </w:rPr>
        <w:t>и вступает в силу с момента опубликования (обнародования).</w:t>
      </w:r>
    </w:p>
    <w:p w:rsidR="001C7914" w:rsidRDefault="001C7914" w:rsidP="001C7914">
      <w:pPr>
        <w:pStyle w:val="1"/>
        <w:widowControl w:val="0"/>
        <w:tabs>
          <w:tab w:val="left" w:pos="284"/>
        </w:tabs>
        <w:suppressAutoHyphens w:val="0"/>
        <w:ind w:left="0" w:firstLine="709"/>
        <w:jc w:val="both"/>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C7914" w:rsidRDefault="001C7914" w:rsidP="001C7914">
      <w:pPr>
        <w:suppressAutoHyphens/>
        <w:spacing w:after="0" w:line="240" w:lineRule="auto"/>
        <w:jc w:val="both"/>
        <w:rPr>
          <w:rFonts w:ascii="Times New Roman" w:hAnsi="Times New Roman"/>
          <w:sz w:val="28"/>
          <w:szCs w:val="28"/>
          <w:lang w:eastAsia="ru-RU"/>
        </w:rPr>
      </w:pPr>
    </w:p>
    <w:p w:rsidR="001C7914" w:rsidRDefault="001C7914" w:rsidP="001C7914">
      <w:pPr>
        <w:ind w:right="358"/>
        <w:jc w:val="both"/>
        <w:rPr>
          <w:sz w:val="27"/>
          <w:szCs w:val="27"/>
        </w:rPr>
      </w:pPr>
    </w:p>
    <w:p w:rsidR="001C7914" w:rsidRDefault="001C7914" w:rsidP="001C7914">
      <w:pPr>
        <w:jc w:val="both"/>
        <w:rPr>
          <w:rFonts w:ascii="Times New Roman" w:eastAsia="Calibri" w:hAnsi="Times New Roman" w:cs="Times New Roman"/>
          <w:sz w:val="28"/>
          <w:szCs w:val="28"/>
        </w:rPr>
      </w:pPr>
    </w:p>
    <w:p w:rsidR="001C7914" w:rsidRDefault="001C7914" w:rsidP="001C7914">
      <w:pPr>
        <w:jc w:val="both"/>
        <w:rPr>
          <w:rFonts w:ascii="Times New Roman" w:eastAsia="Calibri" w:hAnsi="Times New Roman" w:cs="Times New Roman"/>
          <w:sz w:val="28"/>
          <w:szCs w:val="28"/>
        </w:rPr>
      </w:pPr>
      <w:r>
        <w:rPr>
          <w:rFonts w:ascii="Times New Roman" w:eastAsia="Calibri" w:hAnsi="Times New Roman" w:cs="Times New Roman"/>
          <w:sz w:val="28"/>
          <w:szCs w:val="28"/>
        </w:rPr>
        <w:t>Глава сельского поселения</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А.П. Комиссаров</w:t>
      </w:r>
    </w:p>
    <w:p w:rsidR="002A421F" w:rsidRDefault="002A421F"/>
    <w:p w:rsidR="00B22BF3" w:rsidRDefault="00B22BF3" w:rsidP="001C7914">
      <w:pPr>
        <w:tabs>
          <w:tab w:val="left" w:pos="6096"/>
        </w:tabs>
        <w:spacing w:after="0" w:line="240" w:lineRule="auto"/>
        <w:ind w:left="5670"/>
        <w:rPr>
          <w:rFonts w:ascii="Times New Roman" w:eastAsia="Times New Roman" w:hAnsi="Times New Roman" w:cs="Times New Roman"/>
          <w:sz w:val="28"/>
          <w:szCs w:val="28"/>
          <w:lang w:eastAsia="ru-RU"/>
        </w:rPr>
      </w:pPr>
    </w:p>
    <w:p w:rsidR="00B22BF3" w:rsidRDefault="00B22BF3" w:rsidP="001C7914">
      <w:pPr>
        <w:tabs>
          <w:tab w:val="left" w:pos="6096"/>
        </w:tabs>
        <w:spacing w:after="0" w:line="240" w:lineRule="auto"/>
        <w:ind w:left="5670"/>
        <w:rPr>
          <w:rFonts w:ascii="Times New Roman" w:eastAsia="Times New Roman" w:hAnsi="Times New Roman" w:cs="Times New Roman"/>
          <w:sz w:val="28"/>
          <w:szCs w:val="28"/>
          <w:lang w:eastAsia="ru-RU"/>
        </w:rPr>
      </w:pPr>
    </w:p>
    <w:p w:rsidR="001C7914" w:rsidRDefault="001C7914" w:rsidP="001C7914">
      <w:pPr>
        <w:tabs>
          <w:tab w:val="left" w:pos="6096"/>
        </w:tabs>
        <w:spacing w:after="0" w:line="240" w:lineRule="auto"/>
        <w:ind w:left="5670"/>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lastRenderedPageBreak/>
        <w:t xml:space="preserve">Приложение </w:t>
      </w:r>
    </w:p>
    <w:p w:rsidR="001C7914" w:rsidRDefault="001C7914" w:rsidP="001C7914">
      <w:pPr>
        <w:tabs>
          <w:tab w:val="left" w:pos="6096"/>
        </w:tabs>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p>
    <w:p w:rsidR="001C7914" w:rsidRDefault="001C7914" w:rsidP="001C7914">
      <w:pPr>
        <w:tabs>
          <w:tab w:val="left" w:pos="6096"/>
        </w:tabs>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Сорочинского сельского поселения Калачинского муниципального района омской области  </w:t>
      </w:r>
    </w:p>
    <w:p w:rsidR="001C7914" w:rsidRDefault="001C7914" w:rsidP="001C7914">
      <w:pPr>
        <w:tabs>
          <w:tab w:val="left" w:pos="6096"/>
        </w:tabs>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90219">
        <w:rPr>
          <w:rFonts w:ascii="Times New Roman" w:eastAsia="Times New Roman" w:hAnsi="Times New Roman" w:cs="Times New Roman"/>
          <w:sz w:val="28"/>
          <w:szCs w:val="28"/>
          <w:lang w:eastAsia="ru-RU"/>
        </w:rPr>
        <w:t>05.05.2025  № 23</w:t>
      </w:r>
      <w:r>
        <w:rPr>
          <w:rFonts w:ascii="Times New Roman" w:eastAsia="Times New Roman" w:hAnsi="Times New Roman" w:cs="Times New Roman"/>
          <w:sz w:val="28"/>
          <w:szCs w:val="28"/>
          <w:lang w:eastAsia="ru-RU"/>
        </w:rPr>
        <w:t>-па</w:t>
      </w:r>
    </w:p>
    <w:p w:rsidR="001C7914" w:rsidRDefault="001C7914" w:rsidP="001C7914">
      <w:pPr>
        <w:spacing w:after="0" w:line="240" w:lineRule="auto"/>
        <w:jc w:val="center"/>
        <w:rPr>
          <w:rFonts w:ascii="Times New Roman" w:eastAsia="Times New Roman" w:hAnsi="Times New Roman" w:cs="Times New Roman"/>
          <w:b/>
          <w:bCs/>
          <w:sz w:val="28"/>
          <w:szCs w:val="28"/>
          <w:lang w:eastAsia="ru-RU"/>
        </w:rPr>
      </w:pPr>
    </w:p>
    <w:p w:rsidR="001C7914" w:rsidRDefault="001C7914" w:rsidP="001C7914">
      <w:pPr>
        <w:tabs>
          <w:tab w:val="left" w:pos="6096"/>
        </w:tabs>
        <w:spacing w:after="0" w:line="240" w:lineRule="auto"/>
        <w:ind w:left="5670"/>
        <w:rPr>
          <w:rFonts w:ascii="Times New Roman" w:eastAsia="Times New Roman" w:hAnsi="Times New Roman" w:cs="Times New Roman"/>
          <w:sz w:val="28"/>
          <w:szCs w:val="28"/>
          <w:lang w:eastAsia="ru-RU"/>
        </w:rPr>
      </w:pPr>
    </w:p>
    <w:p w:rsidR="001C7914" w:rsidRDefault="001C7914" w:rsidP="001C79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1C7914" w:rsidRDefault="001C7914" w:rsidP="001C7914">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в собственность или аренду без проведения торгов»</w:t>
      </w:r>
    </w:p>
    <w:p w:rsidR="001C7914" w:rsidRDefault="001C7914" w:rsidP="001C7914">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 Общие положения</w:t>
      </w:r>
    </w:p>
    <w:p w:rsidR="001C7914" w:rsidRPr="00AD022B" w:rsidRDefault="001C7914" w:rsidP="001C7914">
      <w:pPr>
        <w:spacing w:line="240" w:lineRule="auto"/>
        <w:contextualSpacing/>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1.1. Предмет административного регламента.</w:t>
      </w:r>
    </w:p>
    <w:p w:rsidR="001C7914" w:rsidRPr="00AD022B" w:rsidRDefault="001C7914" w:rsidP="001C7914">
      <w:pPr>
        <w:spacing w:after="0" w:line="240" w:lineRule="auto"/>
        <w:contextualSpacing/>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«Предоставление земельных участков из земель сельскохозяйственного назначения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(далее – Административный регламент) устанавливает порядок и стандарт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w:t>
      </w:r>
      <w:proofErr w:type="gramEnd"/>
      <w:r w:rsidRPr="00AD022B">
        <w:rPr>
          <w:rFonts w:ascii="Times New Roman" w:hAnsi="Times New Roman" w:cs="Times New Roman"/>
          <w:bCs/>
          <w:color w:val="000000"/>
          <w:sz w:val="28"/>
          <w:szCs w:val="28"/>
          <w:shd w:val="clear" w:color="auto" w:fill="FFFFFF"/>
        </w:rPr>
        <w:t xml:space="preserve"> </w:t>
      </w:r>
      <w:proofErr w:type="gramStart"/>
      <w:r w:rsidRPr="00AD022B">
        <w:rPr>
          <w:rFonts w:ascii="Times New Roman" w:hAnsi="Times New Roman" w:cs="Times New Roman"/>
          <w:bCs/>
          <w:color w:val="000000"/>
          <w:sz w:val="28"/>
          <w:szCs w:val="28"/>
          <w:shd w:val="clear" w:color="auto" w:fill="FFFFFF"/>
        </w:rPr>
        <w:t>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в собственность или аренду без проведения торгов»  (далее – муниципальная услуга), в том числе через Бюджетное Учреждение Омской области «Многофункциональный центр предоставления государственных и муниципальных услуг Калачинского района Омской области» (далее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функций)) в информационно</w:t>
      </w:r>
      <w:r w:rsidRPr="00E3470C">
        <w:rPr>
          <w:rFonts w:ascii="Times New Roman" w:eastAsia="Times New Roman" w:hAnsi="Times New Roman" w:cs="Times New Roman"/>
          <w:bCs/>
          <w:sz w:val="28"/>
          <w:szCs w:val="28"/>
          <w:lang w:eastAsia="ru-RU"/>
        </w:rPr>
        <w:t>-ко</w:t>
      </w:r>
      <w:r>
        <w:rPr>
          <w:rFonts w:ascii="Times New Roman" w:eastAsia="Times New Roman" w:hAnsi="Times New Roman" w:cs="Times New Roman"/>
          <w:bCs/>
          <w:sz w:val="28"/>
          <w:szCs w:val="28"/>
          <w:lang w:eastAsia="ru-RU"/>
        </w:rPr>
        <w:t xml:space="preserve">ммуникационной сети «интернет» </w:t>
      </w:r>
      <w:r w:rsidRPr="00E3470C">
        <w:rPr>
          <w:rFonts w:ascii="Times New Roman" w:eastAsia="Times New Roman" w:hAnsi="Times New Roman" w:cs="Times New Roman"/>
          <w:bCs/>
          <w:sz w:val="28"/>
          <w:szCs w:val="28"/>
          <w:lang w:eastAsia="ru-RU"/>
        </w:rPr>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r>
        <w:rPr>
          <w:rFonts w:ascii="Times New Roman" w:eastAsia="Times New Roman" w:hAnsi="Times New Roman" w:cs="Times New Roman"/>
          <w:bCs/>
          <w:sz w:val="28"/>
          <w:szCs w:val="28"/>
          <w:lang w:eastAsia="ru-RU"/>
        </w:rPr>
        <w:t xml:space="preserve">Сорочинского сельского поселения Калачинского муниципального района Омской области </w:t>
      </w:r>
      <w:r w:rsidRPr="00E3470C">
        <w:rPr>
          <w:rFonts w:ascii="Times New Roman" w:eastAsia="Times New Roman" w:hAnsi="Times New Roman" w:cs="Times New Roman"/>
          <w:bCs/>
          <w:sz w:val="28"/>
          <w:szCs w:val="28"/>
          <w:lang w:eastAsia="ru-RU"/>
        </w:rPr>
        <w:t xml:space="preserve">(далее - Администрация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w:t>
      </w:r>
      <w:proofErr w:type="gramEnd"/>
      <w:r w:rsidRPr="00E3470C">
        <w:rPr>
          <w:rFonts w:ascii="Times New Roman" w:eastAsia="Times New Roman" w:hAnsi="Times New Roman" w:cs="Times New Roman"/>
          <w:bCs/>
          <w:sz w:val="28"/>
          <w:szCs w:val="28"/>
          <w:lang w:eastAsia="ru-RU"/>
        </w:rPr>
        <w:t xml:space="preserve"> муниципальную услугу, должностного лица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xml:space="preserve">, предоставляющего муниципальную услугу, либо муниципального служащего </w:t>
      </w:r>
      <w:r w:rsidRPr="00AD022B">
        <w:rPr>
          <w:rFonts w:ascii="Times New Roman" w:eastAsia="Times New Roman" w:hAnsi="Times New Roman" w:cs="Times New Roman"/>
          <w:bCs/>
          <w:sz w:val="28"/>
          <w:szCs w:val="28"/>
          <w:lang w:eastAsia="ru-RU"/>
        </w:rPr>
        <w:t>при предоставлении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1.2. Описание заявителей.</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Муниципальная услуга предоставляется физическим и юридическим лицам, заинтересованным в предоставлении им земельных участков из земель сельскохозяйственного назначения, находящихся муниципальной собственности, для осуществления его деятельности либо их уполномоченным представителям (далее – заявитель).</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1.3.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AD022B">
        <w:rPr>
          <w:rFonts w:ascii="Times New Roman" w:eastAsia="Times New Roman" w:hAnsi="Times New Roman" w:cs="Times New Roman"/>
          <w:bCs/>
          <w:sz w:val="28"/>
          <w:szCs w:val="28"/>
          <w:lang w:eastAsia="ru-RU"/>
        </w:rPr>
        <w:t>менее минимальных</w:t>
      </w:r>
      <w:proofErr w:type="gramEnd"/>
      <w:r w:rsidRPr="00AD022B">
        <w:rPr>
          <w:rFonts w:ascii="Times New Roman" w:eastAsia="Times New Roman" w:hAnsi="Times New Roman" w:cs="Times New Roman"/>
          <w:bCs/>
          <w:sz w:val="28"/>
          <w:szCs w:val="28"/>
          <w:lang w:eastAsia="ru-RU"/>
        </w:rPr>
        <w:t xml:space="preserve"> размеров земельных участков, установленных законами Омской области.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 </w:t>
      </w:r>
    </w:p>
    <w:p w:rsidR="001C7914" w:rsidRPr="00AD022B" w:rsidRDefault="001C7914" w:rsidP="001C7914">
      <w:pPr>
        <w:spacing w:after="0" w:line="240" w:lineRule="auto"/>
        <w:ind w:firstLine="709"/>
        <w:jc w:val="center"/>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
          <w:bCs/>
          <w:sz w:val="28"/>
          <w:szCs w:val="28"/>
          <w:lang w:eastAsia="ru-RU"/>
        </w:rPr>
        <w:t>II. Стандарт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Наименование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в собственность или аренду без проведения торгов».</w:t>
      </w:r>
    </w:p>
    <w:p w:rsidR="001C7914" w:rsidRPr="00AD022B" w:rsidRDefault="001C7914" w:rsidP="001C7914">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2.2. Наименование Администрации муниципального образования, предоставляющего муниципальную услугу.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муниципальной услуги «Предоставление земельных участков из земель сельскохозяйственного назначения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в собственность или аренду без проведения торгов» осуществляется Администрацией муниципального образования.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муниципального образования.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 Требования к порядку информирования о предоставлении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color w:val="FF0000"/>
          <w:sz w:val="28"/>
          <w:szCs w:val="28"/>
          <w:lang w:eastAsia="ru-RU"/>
        </w:rPr>
      </w:pPr>
      <w:r w:rsidRPr="00AD022B">
        <w:rPr>
          <w:rFonts w:ascii="Times New Roman" w:eastAsia="Times New Roman" w:hAnsi="Times New Roman" w:cs="Times New Roman"/>
          <w:bCs/>
          <w:sz w:val="28"/>
          <w:szCs w:val="28"/>
          <w:lang w:eastAsia="ru-RU"/>
        </w:rPr>
        <w:t xml:space="preserve">2.3.1. </w:t>
      </w:r>
      <w:proofErr w:type="gramStart"/>
      <w:r w:rsidRPr="00AD022B">
        <w:rPr>
          <w:rFonts w:ascii="Times New Roman" w:eastAsia="Times New Roman" w:hAnsi="Times New Roman" w:cs="Times New Roman"/>
          <w:bCs/>
          <w:sz w:val="28"/>
          <w:szCs w:val="28"/>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муниципального образования, на информационных стендах в залах приема заявителей в Администрации муниципального образования,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AD022B">
        <w:rPr>
          <w:rFonts w:ascii="Times New Roman" w:eastAsia="Times New Roman" w:hAnsi="Times New Roman" w:cs="Times New Roman"/>
          <w:bCs/>
          <w:sz w:val="28"/>
          <w:szCs w:val="28"/>
          <w:lang w:eastAsia="ru-RU"/>
        </w:rPr>
        <w:t xml:space="preserve">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Омской области» (далее – Региональный </w:t>
      </w:r>
      <w:r w:rsidRPr="00AD022B">
        <w:rPr>
          <w:rFonts w:ascii="Times New Roman" w:eastAsia="Times New Roman" w:hAnsi="Times New Roman" w:cs="Times New Roman"/>
          <w:bCs/>
          <w:sz w:val="28"/>
          <w:szCs w:val="28"/>
          <w:lang w:eastAsia="ru-RU"/>
        </w:rPr>
        <w:lastRenderedPageBreak/>
        <w:t>портал государственных и муниципальных услуг (функций)) в информационно-телекоммуникационной сети «интернет».</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2.3.2. </w:t>
      </w:r>
      <w:proofErr w:type="gramStart"/>
      <w:r w:rsidRPr="00AD022B">
        <w:rPr>
          <w:rFonts w:ascii="Times New Roman" w:eastAsia="Times New Roman" w:hAnsi="Times New Roman" w:cs="Times New Roman"/>
          <w:bCs/>
          <w:sz w:val="28"/>
          <w:szCs w:val="28"/>
          <w:lang w:eastAsia="ru-RU"/>
        </w:rPr>
        <w:t>Сведения о месте нахождения Администрации муниципального образования,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муниципального образования,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w:t>
      </w:r>
      <w:proofErr w:type="gramEnd"/>
      <w:r w:rsidRPr="00AD022B">
        <w:rPr>
          <w:rFonts w:ascii="Times New Roman" w:eastAsia="Times New Roman" w:hAnsi="Times New Roman" w:cs="Times New Roman"/>
          <w:bCs/>
          <w:sz w:val="28"/>
          <w:szCs w:val="28"/>
          <w:lang w:eastAsia="ru-RU"/>
        </w:rPr>
        <w:t xml:space="preserve"> Административному регламенту.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Администрация Муниципального образования в приложении 3 к Административному регламенту.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При предоставлении муниципальной услуги Администрация муниципального образования взаимодействует с Управлением Федеральной службы государственной регистрации, кадастра и картографии, Федеральной налоговой службой.</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муниципального образования в приложении 2 к Административному регламенту.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 При обращении заявителя в Администрацию муниципального образования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2.3.5.1. По телефону специалисты Администрации муниципального образования дают исчерпывающую информацию по предоставлению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2.3.5.2. Консультации по предоставлению муниципальной услуги осуществляются специалистами Администрации муниципального образования при личном обращении в рабочее время.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2.3.5.3. Консультации по предоставлению муниципальной услуги осуществляются по следующим вопросам:</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источника получения документов, необходимых для представления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времени приема и выдачи документов;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4) сроков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2.3.5.4. При осуществлении консультирования специалисты Администрации муниципального образования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2.3.5.5. Если поставленные гражданином вопросы не входят в компетенцию Администрации муниципального образования,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2.3.5.6. Время консультации при личном приеме не должно превышать 15 минут с момента начала консультирования.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2.3.6. </w:t>
      </w:r>
      <w:proofErr w:type="gramStart"/>
      <w:r w:rsidRPr="00AD022B">
        <w:rPr>
          <w:rFonts w:ascii="Times New Roman" w:eastAsia="Times New Roman" w:hAnsi="Times New Roman" w:cs="Times New Roman"/>
          <w:bCs/>
          <w:sz w:val="28"/>
          <w:szCs w:val="28"/>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Результат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Результатом предоставления муниципальной услуги является: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заключение договора купли-продажи или договора аренды земельного участка;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отказ в предоставлении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Срок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в течение месяца со дня поступления заявления – утверждение и выдача заявителю схемы расположения земельного участка на кадастровом плане или кадастровой карте соответствующей территории;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в течение четырнадцати дней со дня представления кадастрового паспорта испрашиваемого земельного участка – принятие решения о предоставлении земельного участка в собственность за плату или бесплатно либо в аренду заявителю;</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в течение семи дней со дня принятия решения о предоставлении земельного участка – заключение договора купли-продажи или аренды земельного участка для создания, осуществления деятельности или расширения фермерского хозяйства.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На период изготовления межевого плана земельного участка, кадастрового паспорта земельного участка срок предоставления прерывается.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В случае представления заявителем документов, указанных в пункте 2.7.1 раздела II Административного регламента, через Многофункциональный центр, </w:t>
      </w:r>
      <w:r w:rsidRPr="00AD022B">
        <w:rPr>
          <w:rFonts w:ascii="Times New Roman" w:eastAsia="Times New Roman" w:hAnsi="Times New Roman" w:cs="Times New Roman"/>
          <w:bCs/>
          <w:sz w:val="28"/>
          <w:szCs w:val="28"/>
          <w:lang w:eastAsia="ru-RU"/>
        </w:rPr>
        <w:lastRenderedPageBreak/>
        <w:t>срок предоставления муниципальной услуги исчисляется со дня принятия документов Многофункциональным центром.</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2.6. Перечень нормативных правовых актов, непосредственно регулирующих предоставление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Конституцией Российской Федерации («Российская газета», 25.12.1993, №237);</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Земельным кодексом Российской Федерации от 25.10.2001 №136-ФЗ («Российская газета», 30.10.2001, №211-212);</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Федеральным законом от 25.10.2001 № 137-ФЗ «О введении в действие Земельного кодекса Российской Федерации» («Российская газета», 30.10.2001, №211-212);</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Федеральным законом от 11.06.2003 № 74-ФЗ «О крестьянском (фермерском) хозяйстве» («Российская газета», 17.06.2003, №115);</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Федеральным законом от 24.07.2002 № 101-ФЗ «Об обороте земель сельскохозяйственного назначения» («Российская газета», 27.07.2002, №137);</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Федеральным законом от 06.10.2003 № 131-ФЗ «Об общих принципах организации местного самоуправления в Российской Федерации» («Российская газета», 08.10.2003, №202);</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7) Федеральным законом от 27.07.2010 № 210-ФЗ «Об организации предоставления государственных и муниципальных услуг» («Российская газета», 30.07.2010, №168);</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8) Уставом муниципального образования.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9) Иными муниципальными правовыми актами.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2.7.1. </w:t>
      </w:r>
      <w:proofErr w:type="gramStart"/>
      <w:r w:rsidRPr="00AD022B">
        <w:rPr>
          <w:rFonts w:ascii="Times New Roman" w:eastAsia="Times New Roman" w:hAnsi="Times New Roman" w:cs="Times New Roman"/>
          <w:bCs/>
          <w:sz w:val="28"/>
          <w:szCs w:val="28"/>
          <w:lang w:eastAsia="ru-RU"/>
        </w:rPr>
        <w:t>Основанием для предоставления муниципальной услуги является направленное в Администрацию муниципального образования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 в котором должны быть указаны:</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цель использования земельных участков (создание, осуществление деятельности фермерского хозяйства, его расширение);</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испрашиваемое право на предоставляемые земельные участки (в собственность или аренду);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условия предоставления земельных участков в собственность (за плату или бесплатно);</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срок аренды земельных участков;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обоснование размеров предоставляемых земельных участков (число членов фермерского хозяйства, виды деятельности фермерского хозяйства);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предполагаемое местоположение земельных участков.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К указанному заявлению прилагаются следующие документы:</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2)выписка из Единого государственного реестра юридических лиц/ индивидуального предпринимателя (для юридических лиц и индивидуальных предпринимателей);</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соглашение о создании фермерского хозяйства, заключенное между членами фермерского хозяйства;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правоустанавливающие документы на земельный участок;</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кадастровый паспорт земельного участка.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2.7.2. Заявитель вправе не представлять документы, предусмотренные подпунктами 2 пункта 2.7.1 раздела II Административного регламента, а также в случае, если право на земельный участок зарегистрировано в Едином государственном реестре прав на недвижимое имущество и сделок с ним, документы, предусмотренные подпунктами 4, 5 пункта 2.7.1 раздела II Административного регламента. Для рассмотрения заявления Администрация муниципального образования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AD022B">
        <w:rPr>
          <w:rFonts w:ascii="Times New Roman" w:eastAsia="Times New Roman" w:hAnsi="Times New Roman" w:cs="Times New Roman"/>
          <w:bCs/>
          <w:sz w:val="28"/>
          <w:szCs w:val="28"/>
          <w:lang w:eastAsia="ru-RU"/>
        </w:rPr>
        <w:lastRenderedPageBreak/>
        <w:t>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2.7.5. Заявителю выдается расписка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2.7.6.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2.7.3 раздела II Административного регламента, обязаны направить в Администрацию муниципального </w:t>
      </w:r>
      <w:proofErr w:type="gramStart"/>
      <w:r w:rsidRPr="00AD022B">
        <w:rPr>
          <w:rFonts w:ascii="Times New Roman" w:eastAsia="Times New Roman" w:hAnsi="Times New Roman" w:cs="Times New Roman"/>
          <w:bCs/>
          <w:sz w:val="28"/>
          <w:szCs w:val="28"/>
          <w:lang w:eastAsia="ru-RU"/>
        </w:rPr>
        <w:t>образования</w:t>
      </w:r>
      <w:proofErr w:type="gramEnd"/>
      <w:r w:rsidRPr="00AD022B">
        <w:rPr>
          <w:rFonts w:ascii="Times New Roman" w:eastAsia="Times New Roman" w:hAnsi="Times New Roman" w:cs="Times New Roman"/>
          <w:bCs/>
          <w:sz w:val="28"/>
          <w:szCs w:val="28"/>
          <w:lang w:eastAsia="ru-RU"/>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Уполномоченный представитель заявителя должен предъявить документ, удостоверяющий полномочия представителя.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w:t>
      </w:r>
      <w:r w:rsidRPr="00AD022B">
        <w:rPr>
          <w:rFonts w:ascii="Times New Roman" w:eastAsia="Times New Roman" w:hAnsi="Times New Roman" w:cs="Times New Roman"/>
          <w:bCs/>
          <w:sz w:val="28"/>
          <w:szCs w:val="28"/>
          <w:lang w:eastAsia="ru-RU"/>
        </w:rPr>
        <w:lastRenderedPageBreak/>
        <w:t>корректное прочтение всех элементов подлинного документа, в том числе буквы, цифры, знаки, изображения, элементы печати, подписи и т.д.</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Запрещается требовать от заявителя: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2.11. Исчерпывающий перечень оснований для отказа в приеме документов, необходимых для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Основания для отказа в приеме документов отсутствуют. Поступившее заявление подлежит обязательному приему.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2.12. Исчерпывающий перечень оснований для отказа в предоставлении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Основанием для отказа в предоставлении муниципальной услуги являются случаи, определенные статьей 39.16 Земельного кодекса: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D022B">
        <w:rPr>
          <w:rFonts w:ascii="Times New Roman" w:eastAsia="Times New Roman" w:hAnsi="Times New Roman" w:cs="Times New Roman"/>
          <w:bCs/>
          <w:sz w:val="28"/>
          <w:szCs w:val="28"/>
          <w:lang w:eastAsia="ru-RU"/>
        </w:rPr>
        <w:t xml:space="preserve"> земельным участком общего назначения);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AD022B">
        <w:rPr>
          <w:rFonts w:ascii="Times New Roman" w:eastAsia="Times New Roman" w:hAnsi="Times New Roman" w:cs="Times New Roman"/>
          <w:bCs/>
          <w:sz w:val="28"/>
          <w:szCs w:val="28"/>
          <w:lang w:eastAsia="ru-RU"/>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D022B">
        <w:rPr>
          <w:rFonts w:ascii="Times New Roman" w:eastAsia="Times New Roman" w:hAnsi="Times New Roman" w:cs="Times New Roman"/>
          <w:bCs/>
          <w:sz w:val="28"/>
          <w:szCs w:val="28"/>
          <w:lang w:eastAsia="ru-RU"/>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w:t>
      </w:r>
      <w:proofErr w:type="gramEnd"/>
      <w:r w:rsidRPr="00AD022B">
        <w:rPr>
          <w:rFonts w:ascii="Times New Roman" w:eastAsia="Times New Roman" w:hAnsi="Times New Roman" w:cs="Times New Roman"/>
          <w:bCs/>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D022B">
        <w:rPr>
          <w:rFonts w:ascii="Times New Roman" w:eastAsia="Times New Roman" w:hAnsi="Times New Roman" w:cs="Times New Roman"/>
          <w:bCs/>
          <w:sz w:val="28"/>
          <w:szCs w:val="28"/>
          <w:lang w:eastAsia="ru-RU"/>
        </w:rPr>
        <w:t xml:space="preserve"> для целей резервирования;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w:t>
      </w:r>
      <w:r w:rsidRPr="00AD022B">
        <w:rPr>
          <w:rFonts w:ascii="Times New Roman" w:eastAsia="Times New Roman" w:hAnsi="Times New Roman" w:cs="Times New Roman"/>
          <w:bCs/>
          <w:sz w:val="28"/>
          <w:szCs w:val="28"/>
          <w:lang w:eastAsia="ru-RU"/>
        </w:rPr>
        <w:lastRenderedPageBreak/>
        <w:t>если такой земельный участок предназначен для размещения объектов федерального значения, объектов регионального</w:t>
      </w:r>
      <w:proofErr w:type="gramEnd"/>
      <w:r w:rsidRPr="00AD022B">
        <w:rPr>
          <w:rFonts w:ascii="Times New Roman" w:eastAsia="Times New Roman" w:hAnsi="Times New Roman" w:cs="Times New Roman"/>
          <w:bCs/>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7914" w:rsidRPr="00AD022B" w:rsidRDefault="001C7914" w:rsidP="001C7914">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AD022B">
        <w:rPr>
          <w:rFonts w:ascii="Times New Roman" w:eastAsia="Times New Roman" w:hAnsi="Times New Roman" w:cs="Times New Roman"/>
          <w:bCs/>
          <w:sz w:val="28"/>
          <w:szCs w:val="28"/>
          <w:lang w:eastAsia="ru-RU"/>
        </w:rPr>
        <w:t xml:space="preserve">10) </w:t>
      </w:r>
      <w:r w:rsidRPr="00AD022B">
        <w:rPr>
          <w:rFonts w:ascii="Times New Roman" w:hAnsi="Times New Roman" w:cs="Times New Roman"/>
          <w:color w:val="000000"/>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AD022B">
        <w:rPr>
          <w:rFonts w:ascii="Times New Roman" w:hAnsi="Times New Roman" w:cs="Times New Roman"/>
          <w:color w:val="000000"/>
          <w:sz w:val="28"/>
          <w:szCs w:val="28"/>
          <w:shd w:val="clear" w:color="auto" w:fill="FFFFFF"/>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AD022B">
        <w:rPr>
          <w:rFonts w:ascii="Times New Roman" w:eastAsia="Times New Roman" w:hAnsi="Times New Roman" w:cs="Times New Roman"/>
          <w:bCs/>
          <w:sz w:val="28"/>
          <w:szCs w:val="28"/>
          <w:lang w:eastAsia="ru-RU"/>
        </w:rPr>
        <w:t>извещение</w:t>
      </w:r>
      <w:proofErr w:type="gramEnd"/>
      <w:r w:rsidRPr="00AD022B">
        <w:rPr>
          <w:rFonts w:ascii="Times New Roman" w:eastAsia="Times New Roman" w:hAnsi="Times New Roman" w:cs="Times New Roman"/>
          <w:bCs/>
          <w:sz w:val="28"/>
          <w:szCs w:val="28"/>
          <w:lang w:eastAsia="ru-RU"/>
        </w:rPr>
        <w:t xml:space="preserve"> о проведении которого размещено в соответствии с пунктом 19 статьи 39.11 Земельного кодекса;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AD022B">
        <w:rPr>
          <w:rFonts w:ascii="Times New Roman" w:eastAsia="Times New Roman" w:hAnsi="Times New Roman" w:cs="Times New Roman"/>
          <w:bCs/>
          <w:sz w:val="28"/>
          <w:szCs w:val="28"/>
          <w:lang w:eastAsia="ru-RU"/>
        </w:rPr>
        <w:t xml:space="preserve"> об отказе в проведении этого аукциона по основаниям, предусмотренным пунктом 8 статьи 39.11 Земельного кодекса;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hAnsi="Times New Roman" w:cs="Times New Roman"/>
          <w:sz w:val="28"/>
          <w:szCs w:val="28"/>
          <w:shd w:val="clear" w:color="auto" w:fill="FFFFFF"/>
        </w:rPr>
        <w:t>13) в отношении земельного участка, указанного в заявлен</w:t>
      </w:r>
      <w:proofErr w:type="gramStart"/>
      <w:r w:rsidRPr="00AD022B">
        <w:rPr>
          <w:rFonts w:ascii="Times New Roman" w:hAnsi="Times New Roman" w:cs="Times New Roman"/>
          <w:sz w:val="28"/>
          <w:szCs w:val="28"/>
          <w:shd w:val="clear" w:color="auto" w:fill="FFFFFF"/>
        </w:rPr>
        <w:t>ии о е</w:t>
      </w:r>
      <w:proofErr w:type="gramEnd"/>
      <w:r w:rsidRPr="00AD022B">
        <w:rPr>
          <w:rFonts w:ascii="Times New Roman" w:hAnsi="Times New Roman" w:cs="Times New Roman"/>
          <w:sz w:val="28"/>
          <w:szCs w:val="28"/>
          <w:shd w:val="clear" w:color="auto" w:fill="FFFFFF"/>
        </w:rPr>
        <w:t>го предоставлении, размещено в соответствии с </w:t>
      </w:r>
      <w:hyperlink r:id="rId6" w:anchor="dst860" w:history="1">
        <w:r w:rsidRPr="00AD022B">
          <w:rPr>
            <w:rStyle w:val="a3"/>
            <w:rFonts w:ascii="Times New Roman" w:hAnsi="Times New Roman" w:cs="Times New Roman"/>
            <w:sz w:val="28"/>
            <w:szCs w:val="28"/>
            <w:shd w:val="clear" w:color="auto" w:fill="FFFFFF"/>
          </w:rPr>
          <w:t>подпунктом 1 пункта 1 статьи 39.18</w:t>
        </w:r>
      </w:hyperlink>
      <w:r w:rsidRPr="00AD022B">
        <w:rPr>
          <w:rFonts w:ascii="Times New Roman" w:hAnsi="Times New Roman" w:cs="Times New Roman"/>
          <w:sz w:val="28"/>
          <w:szCs w:val="28"/>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AD022B">
        <w:rPr>
          <w:rFonts w:ascii="Times New Roman" w:eastAsia="Times New Roman" w:hAnsi="Times New Roman" w:cs="Times New Roman"/>
          <w:bCs/>
          <w:sz w:val="28"/>
          <w:szCs w:val="28"/>
          <w:lang w:eastAsia="ru-RU"/>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19) предоставление земельного участка на заявленном виде прав не допускается;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20) в отношении земельного участка, указанного в заявлен</w:t>
      </w:r>
      <w:proofErr w:type="gramStart"/>
      <w:r w:rsidRPr="00AD022B">
        <w:rPr>
          <w:rFonts w:ascii="Times New Roman" w:eastAsia="Times New Roman" w:hAnsi="Times New Roman" w:cs="Times New Roman"/>
          <w:bCs/>
          <w:sz w:val="28"/>
          <w:szCs w:val="28"/>
          <w:lang w:eastAsia="ru-RU"/>
        </w:rPr>
        <w:t>ии о е</w:t>
      </w:r>
      <w:proofErr w:type="gramEnd"/>
      <w:r w:rsidRPr="00AD022B">
        <w:rPr>
          <w:rFonts w:ascii="Times New Roman" w:eastAsia="Times New Roman" w:hAnsi="Times New Roman" w:cs="Times New Roman"/>
          <w:bCs/>
          <w:sz w:val="28"/>
          <w:szCs w:val="28"/>
          <w:lang w:eastAsia="ru-RU"/>
        </w:rPr>
        <w:t>го предоставлении, не установлен вид разрешенного использования;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22) в отношении земельного участка, указанного в заявлен</w:t>
      </w:r>
      <w:proofErr w:type="gramStart"/>
      <w:r w:rsidRPr="00AD022B">
        <w:rPr>
          <w:rFonts w:ascii="Times New Roman" w:eastAsia="Times New Roman" w:hAnsi="Times New Roman" w:cs="Times New Roman"/>
          <w:bCs/>
          <w:sz w:val="28"/>
          <w:szCs w:val="28"/>
          <w:lang w:eastAsia="ru-RU"/>
        </w:rPr>
        <w:t>ии о е</w:t>
      </w:r>
      <w:proofErr w:type="gramEnd"/>
      <w:r w:rsidRPr="00AD022B">
        <w:rPr>
          <w:rFonts w:ascii="Times New Roman" w:eastAsia="Times New Roman" w:hAnsi="Times New Roman" w:cs="Times New Roman"/>
          <w:bCs/>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D022B">
        <w:rPr>
          <w:rFonts w:ascii="Times New Roman" w:eastAsia="Times New Roman" w:hAnsi="Times New Roman" w:cs="Times New Roman"/>
          <w:bCs/>
          <w:sz w:val="28"/>
          <w:szCs w:val="28"/>
          <w:lang w:eastAsia="ru-RU"/>
        </w:rPr>
        <w:t xml:space="preserve"> сносу или реконструкции;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границы земельного участка, указанного в заявлен</w:t>
      </w:r>
      <w:proofErr w:type="gramStart"/>
      <w:r w:rsidRPr="00AD022B">
        <w:rPr>
          <w:rFonts w:ascii="Times New Roman" w:eastAsia="Times New Roman" w:hAnsi="Times New Roman" w:cs="Times New Roman"/>
          <w:bCs/>
          <w:sz w:val="28"/>
          <w:szCs w:val="28"/>
          <w:lang w:eastAsia="ru-RU"/>
        </w:rPr>
        <w:t>ии о е</w:t>
      </w:r>
      <w:proofErr w:type="gramEnd"/>
      <w:r w:rsidRPr="00AD022B">
        <w:rPr>
          <w:rFonts w:ascii="Times New Roman" w:eastAsia="Times New Roman" w:hAnsi="Times New Roman" w:cs="Times New Roman"/>
          <w:bCs/>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площадь земельного участка, указанного в заявлен</w:t>
      </w:r>
      <w:proofErr w:type="gramStart"/>
      <w:r w:rsidRPr="00AD022B">
        <w:rPr>
          <w:rFonts w:ascii="Times New Roman" w:eastAsia="Times New Roman" w:hAnsi="Times New Roman" w:cs="Times New Roman"/>
          <w:bCs/>
          <w:sz w:val="28"/>
          <w:szCs w:val="28"/>
          <w:lang w:eastAsia="ru-RU"/>
        </w:rPr>
        <w:t>ии о е</w:t>
      </w:r>
      <w:proofErr w:type="gramEnd"/>
      <w:r w:rsidRPr="00AD022B">
        <w:rPr>
          <w:rFonts w:ascii="Times New Roman" w:eastAsia="Times New Roman" w:hAnsi="Times New Roman" w:cs="Times New Roman"/>
          <w:bCs/>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AD022B">
        <w:rPr>
          <w:rFonts w:ascii="Times New Roman" w:eastAsia="Times New Roman" w:hAnsi="Times New Roman" w:cs="Times New Roman"/>
          <w:bCs/>
          <w:sz w:val="28"/>
          <w:szCs w:val="28"/>
          <w:lang w:eastAsia="ru-RU"/>
        </w:rPr>
        <w:t xml:space="preserve"> 14 указанного Федерального закона».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Решение об отказе должно содержать основания отказа с обязательной ссылкой на нарушения, предусмотренные настоящим пунктом.</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Решение Администрации муниципального образования об отказе в предоставлении земельного участка для создания фермерского хозяйства и осуществления его деятельности может быть оспорено в судебном порядке.</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бесплатно.</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2.15. Срок регистрации заявления о предоставлении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Регистрация заявления, поданного заявителем, в том числе в электронном виде, осуществляется в день приема.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2.16. Требования к помещениям, в которых предос</w:t>
      </w:r>
      <w:r w:rsidRPr="00E3470C">
        <w:rPr>
          <w:rFonts w:ascii="Times New Roman" w:eastAsia="Times New Roman" w:hAnsi="Times New Roman" w:cs="Times New Roman"/>
          <w:bCs/>
          <w:sz w:val="28"/>
          <w:szCs w:val="28"/>
          <w:lang w:eastAsia="ru-RU"/>
        </w:rPr>
        <w:t>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2.16.1. Помещение, в котором осуществляется прием заявителей, должно обеспечивать:</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комфортное расположение заявителя и должностного лица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возможность и удобство оформления заявителем письменного обращения;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доступ к нормативным правовым актам, регулирующим предоставление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Pr="00774D3A">
        <w:rPr>
          <w:rFonts w:ascii="Times New Roman" w:eastAsia="Times New Roman" w:hAnsi="Times New Roman" w:cs="Times New Roman"/>
          <w:bCs/>
          <w:sz w:val="28"/>
          <w:szCs w:val="28"/>
          <w:lang w:eastAsia="ru-RU"/>
        </w:rPr>
        <w:lastRenderedPageBreak/>
        <w:t>муниципального образования, ответственного за его исполнение, и т.п. осуществляет уполномоченный специалист Администрации муниципального образования.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2.16.5. На информационных стендах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размещается следующая информация: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график (режим) работы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административный регламент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 </w:t>
      </w:r>
      <w:proofErr w:type="gramStart"/>
      <w:r w:rsidRPr="00E3470C">
        <w:rPr>
          <w:rFonts w:ascii="Times New Roman" w:eastAsia="Times New Roman" w:hAnsi="Times New Roman" w:cs="Times New Roman"/>
          <w:bCs/>
          <w:sz w:val="28"/>
          <w:szCs w:val="28"/>
          <w:lang w:eastAsia="ru-RU"/>
        </w:rPr>
        <w:t>место нахождение</w:t>
      </w:r>
      <w:proofErr w:type="gramEnd"/>
      <w:r w:rsidRPr="00E3470C">
        <w:rPr>
          <w:rFonts w:ascii="Times New Roman" w:eastAsia="Times New Roman" w:hAnsi="Times New Roman" w:cs="Times New Roman"/>
          <w:bCs/>
          <w:sz w:val="28"/>
          <w:szCs w:val="28"/>
          <w:lang w:eastAsia="ru-RU"/>
        </w:rPr>
        <w:t xml:space="preserve">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телефон для справок;</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адрес электронной почты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7) адрес официального интернет-сайта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порядок получения консультаций;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9) порядок обжалования решений, действий (бездействия) должностных лиц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 муниципальную услугу.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 Показатели доступности и качества муниципальной услуги.</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2.17.1. Целевые значения показателя доступности и качества муниципальной услуги.</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Показатели качества и доступности муниципальной услуги</w:t>
      </w:r>
      <w:r w:rsidRPr="00774D3A">
        <w:rPr>
          <w:rFonts w:ascii="Times New Roman" w:eastAsia="Times New Roman" w:hAnsi="Times New Roman" w:cs="Times New Roman"/>
          <w:bCs/>
          <w:sz w:val="28"/>
          <w:szCs w:val="28"/>
          <w:lang w:eastAsia="ru-RU"/>
        </w:rPr>
        <w:tab/>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Целевое значение показателя</w:t>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1. Своевременность</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lastRenderedPageBreak/>
        <w:t>1.1. % (доля) случаев предоставления услуги в установленный срок с момента сдачи документа</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 Качество</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 % (доля) Заявителей, удовлетворенных качеством процесса предоставления услуги</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2.2. % (доля) случаев правильно оформленных документов должностным лицом (регистрация)</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 Доступность</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3.1. % (доля) Заявителей, удовлетворенных качеством и информацией о порядке предоставления услуги</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3.2. % (доля) случаев правильно заполненных заявителем документов и сданных с первого раза</w:t>
      </w:r>
      <w:r w:rsidRPr="00774D3A">
        <w:rPr>
          <w:rFonts w:ascii="Times New Roman" w:eastAsia="Times New Roman" w:hAnsi="Times New Roman" w:cs="Times New Roman"/>
          <w:bCs/>
          <w:sz w:val="28"/>
          <w:szCs w:val="28"/>
          <w:lang w:eastAsia="ru-RU"/>
        </w:rPr>
        <w:tab/>
        <w:t>70-80 %</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3.3. % (доля) Заявителей, считающих, что представленная информация об услуге в сети Интернет доступна и понятна</w:t>
      </w:r>
      <w:r w:rsidRPr="00774D3A">
        <w:rPr>
          <w:rFonts w:ascii="Times New Roman" w:eastAsia="Times New Roman" w:hAnsi="Times New Roman" w:cs="Times New Roman"/>
          <w:bCs/>
          <w:sz w:val="28"/>
          <w:szCs w:val="28"/>
          <w:lang w:eastAsia="ru-RU"/>
        </w:rPr>
        <w:tab/>
        <w:t>75-80%</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 Процесс обжалования</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4.1. % (доля) обоснованных жалоб к общему количеству обслуженных Заявителей по данному виду услуг</w:t>
      </w:r>
      <w:r w:rsidRPr="00774D3A">
        <w:rPr>
          <w:rFonts w:ascii="Times New Roman" w:eastAsia="Times New Roman" w:hAnsi="Times New Roman" w:cs="Times New Roman"/>
          <w:bCs/>
          <w:sz w:val="28"/>
          <w:szCs w:val="28"/>
          <w:lang w:eastAsia="ru-RU"/>
        </w:rPr>
        <w:tab/>
        <w:t>0,2 % - 0,1 %</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4.2. % (доля) обоснованных жалоб, рассмотренных в установленный срок</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 Вежливость</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5.1. % (доля) Заявителей, удовлетворенных вежливостью должностных лиц</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rsidR="001C7914" w:rsidRPr="006E5488" w:rsidRDefault="001C7914" w:rsidP="001C7914">
      <w:pPr>
        <w:spacing w:after="0" w:line="240" w:lineRule="auto"/>
        <w:ind w:firstLine="709"/>
        <w:jc w:val="both"/>
        <w:rPr>
          <w:rFonts w:ascii="Times New Roman" w:eastAsia="Times New Roman" w:hAnsi="Times New Roman" w:cs="Times New Roman"/>
          <w:bCs/>
          <w:color w:val="FF0000"/>
          <w:sz w:val="28"/>
          <w:szCs w:val="28"/>
          <w:lang w:eastAsia="ru-RU"/>
        </w:rPr>
      </w:pPr>
      <w:r w:rsidRPr="00E3470C">
        <w:rPr>
          <w:rFonts w:ascii="Times New Roman" w:eastAsia="Times New Roman" w:hAnsi="Times New Roman" w:cs="Times New Roman"/>
          <w:bCs/>
          <w:sz w:val="28"/>
          <w:szCs w:val="28"/>
          <w:lang w:eastAsia="ru-RU"/>
        </w:rPr>
        <w:t xml:space="preserve">2.17.2. Заявитель на стадии рассмотрения его обращения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имеет право:</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представлять дополнительные документы и материалы по рассматриваемому заявлению либо обращаться с просьбой об их истребовании;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получать уведомления о переадресации заявления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или должностному лицу, в компетенцию которых входит разрешение поставленных в заявлении вопросов;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обращаться с заявлением о прекращении или приостановлении рассмотрения заявления о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 осуществлять иные действия, не противоречащие и законодательству Российской Федерации,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настоящему Административному регламенту.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2.17.3. Должностные лица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обеспечивают: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объективное, всестороннее и своевременное рассмотрение письменных заявлений, в случае необходимости – с участием заявителей, направивших заявление;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получение необходимых для рассмотрения письменных заявлений документов и материалов в других органах местного самоуправления и у иных </w:t>
      </w:r>
      <w:r w:rsidRPr="00E3470C">
        <w:rPr>
          <w:rFonts w:ascii="Times New Roman" w:eastAsia="Times New Roman" w:hAnsi="Times New Roman" w:cs="Times New Roman"/>
          <w:bCs/>
          <w:sz w:val="28"/>
          <w:szCs w:val="28"/>
          <w:lang w:eastAsia="ru-RU"/>
        </w:rPr>
        <w:lastRenderedPageBreak/>
        <w:t>должностных лиц, за исключением судов, органов дознания и органов предварительного следствия.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2.17.4. Конфиденциальные сведения, ставшие известными должностным лицам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при рассмотрении заявлений получателей муниципальной услуги, не могут быть использованы во вред этим получателям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2.18.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2.18.1. Администрация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обеспечивает возможность получения заявителями информации о предоставляемой муниципальной услуге на официальном интернет-сайте Администрации, интернет-сайте Многофункционального центра, на Региональном портале государственных и муниципальных услуг, а также на Едином портале государственных и муниципальных услуг.</w:t>
      </w:r>
    </w:p>
    <w:p w:rsidR="001C7914" w:rsidRDefault="001C7914" w:rsidP="001C7914">
      <w:pPr>
        <w:spacing w:after="0" w:line="240" w:lineRule="auto"/>
        <w:ind w:firstLine="709"/>
        <w:jc w:val="both"/>
        <w:rPr>
          <w:rFonts w:ascii="Times New Roman" w:eastAsia="Times New Roman" w:hAnsi="Times New Roman" w:cs="Times New Roman"/>
          <w:bCs/>
          <w:color w:val="FF0000"/>
          <w:sz w:val="28"/>
          <w:szCs w:val="28"/>
          <w:lang w:eastAsia="ru-RU"/>
        </w:rPr>
      </w:pPr>
      <w:r w:rsidRPr="00E3470C">
        <w:rPr>
          <w:rFonts w:ascii="Times New Roman" w:eastAsia="Times New Roman" w:hAnsi="Times New Roman" w:cs="Times New Roman"/>
          <w:bCs/>
          <w:sz w:val="28"/>
          <w:szCs w:val="28"/>
          <w:lang w:eastAsia="ru-RU"/>
        </w:rPr>
        <w:t xml:space="preserve">2.18.2. </w:t>
      </w:r>
      <w:r w:rsidRPr="006E5488">
        <w:rPr>
          <w:rFonts w:ascii="Times New Roman" w:eastAsia="Times New Roman" w:hAnsi="Times New Roman" w:cs="Times New Roman"/>
          <w:bCs/>
          <w:sz w:val="28"/>
          <w:szCs w:val="28"/>
          <w:lang w:eastAsia="ru-RU"/>
        </w:rPr>
        <w:t>Администрация муниципального образования обеспечивает возможность получения и копирования заявителями на официальном интернет-сайте Администрации муниципального образования, на Региональном портале государственных и муниципальных услуг,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C7914" w:rsidRPr="006E5488" w:rsidRDefault="001C7914" w:rsidP="001C7914">
      <w:pPr>
        <w:spacing w:after="0" w:line="240" w:lineRule="auto"/>
        <w:ind w:firstLine="709"/>
        <w:jc w:val="center"/>
        <w:rPr>
          <w:rFonts w:ascii="Times New Roman" w:eastAsia="Times New Roman" w:hAnsi="Times New Roman" w:cs="Times New Roman"/>
          <w:b/>
          <w:bCs/>
          <w:color w:val="FF0000"/>
          <w:sz w:val="28"/>
          <w:szCs w:val="28"/>
          <w:lang w:eastAsia="ru-RU"/>
        </w:rPr>
      </w:pPr>
      <w:r w:rsidRPr="006E5488">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Блок-схема предоставления муниципальной услуги приведена в приложении 4 настоящего Административного регламента.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3.1. Описание последовательности действий при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Предоставление муниципальной услуги включает в себя следующие административные процедуры: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прием заявления и документов, их регистрация;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рассмотрение и проверка заявления и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публикация сообщения о предоставлении земельного участка для ведения крестьянско-фермерского хозяйства;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утверждение схемы расположения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осуществление кадастрового учета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6)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 Прием заявления и документов, их регистрация.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3.2.1. Юридические факты, являющиеся основанием для начала административной процедуры.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lastRenderedPageBreak/>
        <w:t xml:space="preserve">Основанием для начала предоставления муниципальной услуги является личное обращение заявителя в Администрацию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xml:space="preserve">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Ответственным за выполнение данной административной процедуры является специалист по имущественным и земельным вопросам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(далее – специалист).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случае обнаружения ошибок в представленных заявителем документах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 завершении приема документов специалист формирует расписку в приеме документов. В расписке указывается номер обращения и дата регистрации обращения, наименование муниципальной услуги, перечень документов, представленных заявителем, сроки предоставления услуги, иные сведения, существенные для предоставления муниципальной услуги. Заявитель указывает в расписке, что он дает согласие на обработку персональных данных в соответствии с требованиями Федерального закона от 27.07.2006 № 152-ФЗ «О персональных данных».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После регистрации заявления специалист передает заявление с документами главе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 xml:space="preserve">(далее – руководитель). Руководитель в день регистрации заявления назначает специалиста, ответственного за рассмотрение заявления и приложенных к нему </w:t>
      </w:r>
      <w:r w:rsidRPr="00E3470C">
        <w:rPr>
          <w:rFonts w:ascii="Times New Roman" w:eastAsia="Times New Roman" w:hAnsi="Times New Roman" w:cs="Times New Roman"/>
          <w:bCs/>
          <w:sz w:val="28"/>
          <w:szCs w:val="28"/>
          <w:lang w:eastAsia="ru-RU"/>
        </w:rPr>
        <w:lastRenderedPageBreak/>
        <w:t>документов (далее – уполномоченный специалист), в соответствии с его должностной инструкцией.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Администрацию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xml:space="preserve">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Специалист, ответственный за работу в СИР, при обработке поступившего в СИР электронного заявления:</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После регистрации заявления специалист передает заявление с документами руководителю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Руководитель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в порядке и сроки, установленные заключенным между ними соглашением о взаимодействии.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 xml:space="preserve">Специалист, ответственный за прием и регистрацию,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Днем обращения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(начало течения срока предоставления муниципальной услуги) считается дата приема заявления в Многофункциональном центре.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3.2.3.4. При обращении заявителем за получением муниципальной услуги непосредственно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3.2.4. Результатом исполнения административной процедуры является: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заявления с комплектом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Уведомление заявителя о поступлении заявления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заявления с прилагаемыми документами.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 Рассмотрение и проверка заявления и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3.3.2. </w:t>
      </w:r>
      <w:proofErr w:type="gramStart"/>
      <w:r w:rsidRPr="00E3470C">
        <w:rPr>
          <w:rFonts w:ascii="Times New Roman" w:eastAsia="Times New Roman" w:hAnsi="Times New Roman" w:cs="Times New Roman"/>
          <w:bCs/>
          <w:sz w:val="28"/>
          <w:szCs w:val="28"/>
          <w:lang w:eastAsia="ru-RU"/>
        </w:rPr>
        <w:t>Уполномоченный специалист в течение 5-ти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направляет запросы по каналам межведомственного взаимодействия, а в случае некомплектности и несоответствия материалов установленным требованиям, подготавливает уведомление о необходимости донести отсутствующие документы до проведения публичных слушаний.</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3.3.3.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 указанных в подпункте 2.7.1 раздела II Административного регламента, отсутствия оснований для отказа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3.3.6. В случае если заявитель не </w:t>
      </w:r>
      <w:proofErr w:type="gramStart"/>
      <w:r w:rsidRPr="00E3470C">
        <w:rPr>
          <w:rFonts w:ascii="Times New Roman" w:eastAsia="Times New Roman" w:hAnsi="Times New Roman" w:cs="Times New Roman"/>
          <w:bCs/>
          <w:sz w:val="28"/>
          <w:szCs w:val="28"/>
          <w:lang w:eastAsia="ru-RU"/>
        </w:rPr>
        <w:t>предоставил документы</w:t>
      </w:r>
      <w:proofErr w:type="gramEnd"/>
      <w:r w:rsidRPr="00E3470C">
        <w:rPr>
          <w:rFonts w:ascii="Times New Roman" w:eastAsia="Times New Roman" w:hAnsi="Times New Roman" w:cs="Times New Roman"/>
          <w:bCs/>
          <w:sz w:val="28"/>
          <w:szCs w:val="28"/>
          <w:lang w:eastAsia="ru-RU"/>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3.3.7.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проверяет представленные документы с целью установления права заявителя на получение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3.3.8.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3.3.9. В том случае, если заявитель в соответствии с действующим законодательством имеет право на предоставление земельного участка из земель сельскохозяйственного назначения с целью ведения крестьянско-фермерского хозяйства, уполномоченным специалистом формируется дело заявителя для рассмотрения вопроса о предоставлении земельного участка, определяется возможность предоставления земельного участка в обозначенных заявителем границах, проводится проверка градостроительной документации.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 Публикация сообщения о предоставлении земельного участка для ведения крестьянско-фермерского хозяйства.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3.4.1. Основанием для начала административной процедуры является вывод об отсутствии оснований для отказа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отсутствии оснований для отказа в предоставлении муниципальной услуги уполномоченный специалист готовит и направляет извещение о предоставлении земельного участка для публикации в средства массовой информации.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3.4.2. Уполномоченный специалист осуществляет прием заявлений в течение 14 дней после опубликования информации о наличии свободного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3.4.3. Результатом административной процедуры является получение заявителем от уполномоченного специалиста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Если заявителей на один земельный участок больше одного, проводится процедура торгов.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3.5. Утверждение схемы расположения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начала административной процедуры является наличие схемы расположения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Администрация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Многофункциональный центр схема расположения земельного участка на кадастровом плане или кадастровой карте соответствующей территории может быть выдана (направлена) через Многофункциональный центр.</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Заявитель обеспечивает за свой счет выполнение в отношении этого земельного участка в соответствии с требованиями, установленными Федеральным законом от 24.07.2007 № 221-ФЗ «О </w:t>
      </w:r>
      <w:r>
        <w:rPr>
          <w:rFonts w:ascii="Times New Roman" w:eastAsia="Times New Roman" w:hAnsi="Times New Roman" w:cs="Times New Roman"/>
          <w:bCs/>
          <w:sz w:val="28"/>
          <w:szCs w:val="28"/>
          <w:lang w:eastAsia="ru-RU"/>
        </w:rPr>
        <w:t xml:space="preserve">кадастровой деятельности» </w:t>
      </w:r>
      <w:r w:rsidRPr="00E3470C">
        <w:rPr>
          <w:rFonts w:ascii="Times New Roman" w:eastAsia="Times New Roman" w:hAnsi="Times New Roman" w:cs="Times New Roman"/>
          <w:bCs/>
          <w:sz w:val="28"/>
          <w:szCs w:val="28"/>
          <w:lang w:eastAsia="ru-RU"/>
        </w:rPr>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установленном законом порядке.</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 период изготовления межевого плана земельного участка срок течения административной процедуры прерывается.</w:t>
      </w:r>
    </w:p>
    <w:p w:rsidR="001C7914" w:rsidRPr="00152AE6"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3.6. Осуществление кадастрового учета земельного участка.</w:t>
      </w:r>
    </w:p>
    <w:p w:rsidR="001C7914" w:rsidRPr="00152AE6"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В отношении земельного участка обеспечивается выполнение кадастровых работ и осуществляется постановка на государственный кадастровый учет этого земельного участка в порядке, установленном Федеральным законом «О кадастровой деятельности».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 период изготовления кадастрового паспорта земельного участка срок течения административной процедуры прерывается.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Уполномоченный специалист получает в порядке межведомственного взаимодействия кадастровый паспорт участка и приобщает его к делу принятых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3.7.1. Основанием для начала административной процедуры является получение кадастрового паспорта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3.7.2. Уполномоченный специалист при поступлении кадастрового паспорта земельного участка осуществляет подготовку проекта постановления </w:t>
      </w:r>
      <w:r w:rsidRPr="00E3470C">
        <w:rPr>
          <w:rFonts w:ascii="Times New Roman" w:eastAsia="Times New Roman" w:hAnsi="Times New Roman" w:cs="Times New Roman"/>
          <w:bCs/>
          <w:sz w:val="28"/>
          <w:szCs w:val="28"/>
          <w:lang w:eastAsia="ru-RU"/>
        </w:rPr>
        <w:lastRenderedPageBreak/>
        <w:t xml:space="preserve">администрации о предоставлении земельного участка для ведения крестьянско-фермерского хозяйства, направляет проект постановления на согласование уполномоченным должностным лицам в соответствии с порядком делопроизводства, после чего вносит его на подписание главе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Указанный проект согласовывается и подписывается в течение 14 дней со дня предоставления кадастрового паспорта земельного участка.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 Уполномоченный специалист сообщает заявителю (уполномоченному лицу) о предоставлении земельного участка в собственность за плату или бесплатно либо в аренду заявителю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w:t>
      </w:r>
      <w:r w:rsidRPr="00AD022B">
        <w:rPr>
          <w:rFonts w:ascii="Times New Roman" w:eastAsia="Times New Roman" w:hAnsi="Times New Roman" w:cs="Times New Roman"/>
          <w:bCs/>
          <w:sz w:val="28"/>
          <w:szCs w:val="28"/>
          <w:lang w:eastAsia="ru-RU"/>
        </w:rPr>
        <w:t>собственность за плату или бесплатно либо в аренду может быть выдана (направлена) через Многофункциональный центр.</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семи дней со дня принятия решения о предоставлении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3.7.3.1. В случае предоставления муниципальной услуги при личном обращении, направлении заявления по почте после принятия решения о предоставлении либо об отказе</w:t>
      </w:r>
      <w:r w:rsidRPr="00E3470C">
        <w:rPr>
          <w:rFonts w:ascii="Times New Roman" w:eastAsia="Times New Roman" w:hAnsi="Times New Roman" w:cs="Times New Roman"/>
          <w:bCs/>
          <w:sz w:val="28"/>
          <w:szCs w:val="28"/>
          <w:lang w:eastAsia="ru-RU"/>
        </w:rPr>
        <w:t xml:space="preserve"> в предоставлении муниципальной услуги, уведомление о принятом решении направляется заявителю почтой, электронной почтой или сообщается по телефону.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3.7.3.2. </w:t>
      </w:r>
      <w:proofErr w:type="gramStart"/>
      <w:r w:rsidRPr="00E3470C">
        <w:rPr>
          <w:rFonts w:ascii="Times New Roman" w:eastAsia="Times New Roman" w:hAnsi="Times New Roman" w:cs="Times New Roman"/>
          <w:bCs/>
          <w:sz w:val="28"/>
          <w:szCs w:val="28"/>
          <w:lang w:eastAsia="ru-RU"/>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3.7.3.3. В случае если при предоставлении муниципальной услуги через Многофункциональный центр принято решение о предоставлении либо об отказе в предоставлении муниципальной услуги, Администрация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услуги в Многофункциональном центре);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сообщает о принятом решении заявителю и выдает соответствующий документ заявителю при его личном обращении, а также направляет в </w:t>
      </w:r>
      <w:r w:rsidRPr="00E3470C">
        <w:rPr>
          <w:rFonts w:ascii="Times New Roman" w:eastAsia="Times New Roman" w:hAnsi="Times New Roman" w:cs="Times New Roman"/>
          <w:bCs/>
          <w:sz w:val="28"/>
          <w:szCs w:val="28"/>
          <w:lang w:eastAsia="ru-RU"/>
        </w:rPr>
        <w:lastRenderedPageBreak/>
        <w:t xml:space="preserve">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xml:space="preserve">). В этом случае подлинников документов, </w:t>
      </w:r>
      <w:proofErr w:type="gramStart"/>
      <w:r w:rsidRPr="00E3470C">
        <w:rPr>
          <w:rFonts w:ascii="Times New Roman" w:eastAsia="Times New Roman" w:hAnsi="Times New Roman" w:cs="Times New Roman"/>
          <w:bCs/>
          <w:sz w:val="28"/>
          <w:szCs w:val="28"/>
          <w:lang w:eastAsia="ru-RU"/>
        </w:rPr>
        <w:t>прилагаемые</w:t>
      </w:r>
      <w:proofErr w:type="gramEnd"/>
      <w:r w:rsidRPr="00E3470C">
        <w:rPr>
          <w:rFonts w:ascii="Times New Roman" w:eastAsia="Times New Roman" w:hAnsi="Times New Roman" w:cs="Times New Roman"/>
          <w:bCs/>
          <w:sz w:val="28"/>
          <w:szCs w:val="28"/>
          <w:lang w:eastAsia="ru-RU"/>
        </w:rPr>
        <w:t xml:space="preserve"> к заявлению, не представляются.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3.7.3.4. Заявителю передаются документы, подготовленные Администрацией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3.7.3.5. </w:t>
      </w:r>
      <w:proofErr w:type="gramStart"/>
      <w:r w:rsidRPr="00E3470C">
        <w:rPr>
          <w:rFonts w:ascii="Times New Roman" w:eastAsia="Times New Roman" w:hAnsi="Times New Roman" w:cs="Times New Roman"/>
          <w:bCs/>
          <w:sz w:val="28"/>
          <w:szCs w:val="28"/>
          <w:lang w:eastAsia="ru-RU"/>
        </w:rPr>
        <w:t xml:space="preserve">В случае выявления в выданных в результате предоставления муниципальной услуги документах опечаток и ошибок уполномоченный специалист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3.7.4. Результатом выполнения административной процедуры является заключение договора купли-продажи или договора аренды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Максимальный срок выполнения указанной процедуры не должен превышать 21 дня </w:t>
      </w:r>
      <w:proofErr w:type="gramStart"/>
      <w:r w:rsidRPr="00E3470C">
        <w:rPr>
          <w:rFonts w:ascii="Times New Roman" w:eastAsia="Times New Roman" w:hAnsi="Times New Roman" w:cs="Times New Roman"/>
          <w:bCs/>
          <w:sz w:val="28"/>
          <w:szCs w:val="28"/>
          <w:lang w:eastAsia="ru-RU"/>
        </w:rPr>
        <w:t>с даты подготовки</w:t>
      </w:r>
      <w:proofErr w:type="gramEnd"/>
      <w:r w:rsidRPr="00E3470C">
        <w:rPr>
          <w:rFonts w:ascii="Times New Roman" w:eastAsia="Times New Roman" w:hAnsi="Times New Roman" w:cs="Times New Roman"/>
          <w:bCs/>
          <w:sz w:val="28"/>
          <w:szCs w:val="28"/>
          <w:lang w:eastAsia="ru-RU"/>
        </w:rPr>
        <w:t xml:space="preserve"> результата предоставления муниципальной услуги.</w:t>
      </w:r>
    </w:p>
    <w:p w:rsidR="001C7914" w:rsidRPr="006E5488" w:rsidRDefault="001C7914" w:rsidP="001C7914">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t xml:space="preserve">IV. Формы </w:t>
      </w:r>
      <w:proofErr w:type="gramStart"/>
      <w:r w:rsidRPr="006E5488">
        <w:rPr>
          <w:rFonts w:ascii="Times New Roman" w:eastAsia="Times New Roman" w:hAnsi="Times New Roman" w:cs="Times New Roman"/>
          <w:b/>
          <w:bCs/>
          <w:sz w:val="28"/>
          <w:szCs w:val="28"/>
          <w:lang w:eastAsia="ru-RU"/>
        </w:rPr>
        <w:t>контроля за</w:t>
      </w:r>
      <w:proofErr w:type="gramEnd"/>
      <w:r w:rsidRPr="006E5488">
        <w:rPr>
          <w:rFonts w:ascii="Times New Roman" w:eastAsia="Times New Roman" w:hAnsi="Times New Roman" w:cs="Times New Roman"/>
          <w:b/>
          <w:bCs/>
          <w:sz w:val="28"/>
          <w:szCs w:val="28"/>
          <w:lang w:eastAsia="ru-RU"/>
        </w:rPr>
        <w:t xml:space="preserve"> исполнением Административного регламента</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Порядок осуществления текущего </w:t>
      </w:r>
      <w:proofErr w:type="gramStart"/>
      <w:r w:rsidRPr="00E3470C">
        <w:rPr>
          <w:rFonts w:ascii="Times New Roman" w:eastAsia="Times New Roman" w:hAnsi="Times New Roman" w:cs="Times New Roman"/>
          <w:bCs/>
          <w:sz w:val="28"/>
          <w:szCs w:val="28"/>
          <w:lang w:eastAsia="ru-RU"/>
        </w:rPr>
        <w:t>контроля за</w:t>
      </w:r>
      <w:proofErr w:type="gramEnd"/>
      <w:r w:rsidRPr="00E3470C">
        <w:rPr>
          <w:rFonts w:ascii="Times New Roman" w:eastAsia="Times New Roman" w:hAnsi="Times New Roman" w:cs="Times New Roman"/>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4.1. Текущий </w:t>
      </w:r>
      <w:proofErr w:type="gramStart"/>
      <w:r w:rsidRPr="00E3470C">
        <w:rPr>
          <w:rFonts w:ascii="Times New Roman" w:eastAsia="Times New Roman" w:hAnsi="Times New Roman" w:cs="Times New Roman"/>
          <w:bCs/>
          <w:sz w:val="28"/>
          <w:szCs w:val="28"/>
          <w:lang w:eastAsia="ru-RU"/>
        </w:rPr>
        <w:t>контроль за</w:t>
      </w:r>
      <w:proofErr w:type="gramEnd"/>
      <w:r w:rsidRPr="00E3470C">
        <w:rPr>
          <w:rFonts w:ascii="Times New Roman" w:eastAsia="Times New Roman" w:hAnsi="Times New Roman" w:cs="Times New Roman"/>
          <w:bCs/>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Текущий контроль осуществляется путем проведения проверок:</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решений о предоставлении (об отказе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выявления и устранения нарушений прав граждан;</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470C">
        <w:rPr>
          <w:rFonts w:ascii="Times New Roman" w:eastAsia="Times New Roman" w:hAnsi="Times New Roman" w:cs="Times New Roman"/>
          <w:bCs/>
          <w:sz w:val="28"/>
          <w:szCs w:val="28"/>
          <w:lang w:eastAsia="ru-RU"/>
        </w:rPr>
        <w:t>контроля за</w:t>
      </w:r>
      <w:proofErr w:type="gramEnd"/>
      <w:r w:rsidRPr="00E3470C">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4.2. </w:t>
      </w:r>
      <w:proofErr w:type="gramStart"/>
      <w:r w:rsidRPr="00E3470C">
        <w:rPr>
          <w:rFonts w:ascii="Times New Roman" w:eastAsia="Times New Roman" w:hAnsi="Times New Roman" w:cs="Times New Roman"/>
          <w:bCs/>
          <w:sz w:val="28"/>
          <w:szCs w:val="28"/>
          <w:lang w:eastAsia="ru-RU"/>
        </w:rPr>
        <w:t>Контроль за</w:t>
      </w:r>
      <w:proofErr w:type="gramEnd"/>
      <w:r w:rsidRPr="00E3470C">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сроков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положений настоящего Административного регламента;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правильность и обоснованность принятого решения об отказе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проведения внеплановых проверок являются: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нормативных правовых актов органов местного самоуправления;</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обращения граждан и юридических лиц на нарушения законодательства, в том числе на качество предо</w:t>
      </w:r>
      <w:r>
        <w:rPr>
          <w:rFonts w:ascii="Times New Roman" w:eastAsia="Times New Roman" w:hAnsi="Times New Roman" w:cs="Times New Roman"/>
          <w:bCs/>
          <w:sz w:val="28"/>
          <w:szCs w:val="28"/>
          <w:lang w:eastAsia="ru-RU"/>
        </w:rPr>
        <w:t>ставления муниципальной услуги.</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Требования к порядку и формам </w:t>
      </w:r>
      <w:proofErr w:type="gramStart"/>
      <w:r w:rsidRPr="00E3470C">
        <w:rPr>
          <w:rFonts w:ascii="Times New Roman" w:eastAsia="Times New Roman" w:hAnsi="Times New Roman" w:cs="Times New Roman"/>
          <w:bCs/>
          <w:sz w:val="28"/>
          <w:szCs w:val="28"/>
          <w:lang w:eastAsia="ru-RU"/>
        </w:rPr>
        <w:t>контроля за</w:t>
      </w:r>
      <w:proofErr w:type="gramEnd"/>
      <w:r w:rsidRPr="00E3470C">
        <w:rPr>
          <w:rFonts w:ascii="Times New Roman" w:eastAsia="Times New Roman" w:hAnsi="Times New Roman" w:cs="Times New Roman"/>
          <w:bCs/>
          <w:sz w:val="28"/>
          <w:szCs w:val="28"/>
          <w:lang w:eastAsia="ru-RU"/>
        </w:rPr>
        <w:t xml:space="preserve"> предоставлением муниципальной услуги, в том числе со стороны граждан, их объединений и организаций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4.6. Граждане, их объединения и организации имеют право осуществлять </w:t>
      </w:r>
      <w:proofErr w:type="gramStart"/>
      <w:r w:rsidRPr="00E3470C">
        <w:rPr>
          <w:rFonts w:ascii="Times New Roman" w:eastAsia="Times New Roman" w:hAnsi="Times New Roman" w:cs="Times New Roman"/>
          <w:bCs/>
          <w:sz w:val="28"/>
          <w:szCs w:val="28"/>
          <w:lang w:eastAsia="ru-RU"/>
        </w:rPr>
        <w:t>контроль за</w:t>
      </w:r>
      <w:proofErr w:type="gramEnd"/>
      <w:r w:rsidRPr="00E3470C">
        <w:rPr>
          <w:rFonts w:ascii="Times New Roman" w:eastAsia="Times New Roman" w:hAnsi="Times New Roman" w:cs="Times New Roman"/>
          <w:bCs/>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Граждане, их объединения и организации также имеют право:</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направлять замечания и предложения по улучшению доступности и качества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вносить предложения о мерах по устранению нарушений настоящего Административного регламента.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7914" w:rsidRPr="006E5488" w:rsidRDefault="001C7914" w:rsidP="001C7914">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5.1. Заявитель может обратиться с </w:t>
      </w:r>
      <w:proofErr w:type="gramStart"/>
      <w:r w:rsidRPr="00E3470C">
        <w:rPr>
          <w:rFonts w:ascii="Times New Roman" w:eastAsia="Times New Roman" w:hAnsi="Times New Roman" w:cs="Times New Roman"/>
          <w:bCs/>
          <w:sz w:val="28"/>
          <w:szCs w:val="28"/>
          <w:lang w:eastAsia="ru-RU"/>
        </w:rPr>
        <w:t>жалобой</w:t>
      </w:r>
      <w:proofErr w:type="gramEnd"/>
      <w:r w:rsidRPr="00E3470C">
        <w:rPr>
          <w:rFonts w:ascii="Times New Roman" w:eastAsia="Times New Roman" w:hAnsi="Times New Roman" w:cs="Times New Roman"/>
          <w:bCs/>
          <w:sz w:val="28"/>
          <w:szCs w:val="28"/>
          <w:lang w:eastAsia="ru-RU"/>
        </w:rPr>
        <w:t xml:space="preserve"> в том числе в следующих случаях:</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нарушение срока предоставления государственной или муниципальной услуги. </w:t>
      </w:r>
      <w:proofErr w:type="gramStart"/>
      <w:r w:rsidRPr="00E3470C">
        <w:rPr>
          <w:rFonts w:ascii="Times New Roman" w:eastAsia="Times New Roman" w:hAnsi="Times New Roman" w:cs="Times New Roman"/>
          <w:bCs/>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3470C">
        <w:rPr>
          <w:rFonts w:ascii="Times New Roman" w:eastAsia="Times New Roman" w:hAnsi="Times New Roman" w:cs="Times New Roman"/>
          <w:bCs/>
          <w:sz w:val="28"/>
          <w:szCs w:val="28"/>
          <w:lang w:eastAsia="ru-RU"/>
        </w:rPr>
        <w:t xml:space="preserve"> </w:t>
      </w:r>
      <w:proofErr w:type="gramStart"/>
      <w:r w:rsidRPr="00E3470C">
        <w:rPr>
          <w:rFonts w:ascii="Times New Roman" w:eastAsia="Times New Roman" w:hAnsi="Times New Roman" w:cs="Times New Roman"/>
          <w:bCs/>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E3470C">
        <w:rPr>
          <w:rFonts w:ascii="Times New Roman" w:eastAsia="Times New Roman" w:hAnsi="Times New Roman" w:cs="Times New Roman"/>
          <w:bCs/>
          <w:sz w:val="28"/>
          <w:szCs w:val="28"/>
          <w:lang w:eastAsia="ru-RU"/>
        </w:rPr>
        <w:t xml:space="preserve"> исправлений. </w:t>
      </w:r>
      <w:proofErr w:type="gramStart"/>
      <w:r w:rsidRPr="00E3470C">
        <w:rPr>
          <w:rFonts w:ascii="Times New Roman" w:eastAsia="Times New Roman" w:hAnsi="Times New Roman" w:cs="Times New Roman"/>
          <w:bCs/>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3470C">
        <w:rPr>
          <w:rFonts w:ascii="Times New Roman" w:eastAsia="Times New Roman" w:hAnsi="Times New Roman" w:cs="Times New Roman"/>
          <w:bCs/>
          <w:sz w:val="28"/>
          <w:szCs w:val="28"/>
          <w:lang w:eastAsia="ru-RU"/>
        </w:rPr>
        <w:t xml:space="preserve"> </w:t>
      </w:r>
      <w:proofErr w:type="gramStart"/>
      <w:r w:rsidRPr="00E3470C">
        <w:rPr>
          <w:rFonts w:ascii="Times New Roman" w:eastAsia="Times New Roman" w:hAnsi="Times New Roman" w:cs="Times New Roman"/>
          <w:bCs/>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E3470C">
        <w:rPr>
          <w:rFonts w:ascii="Times New Roman" w:eastAsia="Times New Roman" w:hAnsi="Times New Roman" w:cs="Times New Roman"/>
          <w:bCs/>
          <w:sz w:val="28"/>
          <w:szCs w:val="28"/>
          <w:lang w:eastAsia="ru-RU"/>
        </w:rPr>
        <w:t xml:space="preserve"> </w:t>
      </w:r>
      <w:proofErr w:type="gramStart"/>
      <w:r w:rsidRPr="00E3470C">
        <w:rPr>
          <w:rFonts w:ascii="Times New Roman" w:eastAsia="Times New Roman" w:hAnsi="Times New Roman" w:cs="Times New Roman"/>
          <w:bCs/>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w:t>
      </w:r>
      <w:r w:rsidRPr="00E3470C">
        <w:rPr>
          <w:rFonts w:ascii="Times New Roman" w:eastAsia="Times New Roman" w:hAnsi="Times New Roman" w:cs="Times New Roman"/>
          <w:bCs/>
          <w:sz w:val="28"/>
          <w:szCs w:val="28"/>
          <w:lang w:eastAsia="ru-RU"/>
        </w:rPr>
        <w:lastRenderedPageBreak/>
        <w:t>Федерального закона5.2.</w:t>
      </w:r>
      <w:proofErr w:type="gramEnd"/>
      <w:r w:rsidRPr="00E3470C">
        <w:rPr>
          <w:rFonts w:ascii="Times New Roman" w:eastAsia="Times New Roman" w:hAnsi="Times New Roman" w:cs="Times New Roman"/>
          <w:bCs/>
          <w:sz w:val="28"/>
          <w:szCs w:val="28"/>
          <w:lang w:eastAsia="ru-RU"/>
        </w:rPr>
        <w:t xml:space="preserve"> Заявитель может обратиться с жалобой, в том числе в следующих случаях:</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нарушение срока регистрации запроса заявителя о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нарушение срока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 для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 для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bCs/>
          <w:sz w:val="28"/>
          <w:szCs w:val="28"/>
          <w:lang w:eastAsia="ru-RU"/>
        </w:rPr>
        <w:t xml:space="preserve">Омской области, </w:t>
      </w:r>
      <w:r w:rsidRPr="00E3470C">
        <w:rPr>
          <w:rFonts w:ascii="Times New Roman" w:eastAsia="Times New Roman" w:hAnsi="Times New Roman" w:cs="Times New Roman"/>
          <w:bCs/>
          <w:sz w:val="28"/>
          <w:szCs w:val="28"/>
          <w:lang w:eastAsia="ru-RU"/>
        </w:rPr>
        <w:t>муниципальными правовыми актами;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3470C">
        <w:rPr>
          <w:rFonts w:ascii="Times New Roman" w:eastAsia="Times New Roman" w:hAnsi="Times New Roman" w:cs="Times New Roman"/>
          <w:bCs/>
          <w:sz w:val="28"/>
          <w:szCs w:val="28"/>
          <w:lang w:eastAsia="ru-RU"/>
        </w:rPr>
        <w:t xml:space="preserve">». </w:t>
      </w:r>
      <w:proofErr w:type="gramStart"/>
      <w:r w:rsidRPr="00E3470C">
        <w:rPr>
          <w:rFonts w:ascii="Times New Roman" w:eastAsia="Times New Roman" w:hAnsi="Times New Roman" w:cs="Times New Roman"/>
          <w:bCs/>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3470C">
        <w:rPr>
          <w:rFonts w:ascii="Times New Roman" w:eastAsia="Times New Roman" w:hAnsi="Times New Roman" w:cs="Times New Roman"/>
          <w:bCs/>
          <w:sz w:val="28"/>
          <w:szCs w:val="28"/>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 Общие требования к порядку подачи и рассмотрения жалобы.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Жалоба на действия (бездействие) и решения руководителя органа местного самоуправления направляется главе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Pr>
          <w:rFonts w:ascii="Times New Roman" w:eastAsia="Times New Roman" w:hAnsi="Times New Roman" w:cs="Times New Roman"/>
          <w:bCs/>
          <w:sz w:val="28"/>
          <w:szCs w:val="28"/>
          <w:lang w:eastAsia="ru-RU"/>
        </w:rPr>
        <w:t>Омской области.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5.3.2. </w:t>
      </w:r>
      <w:proofErr w:type="gramStart"/>
      <w:r w:rsidRPr="00E3470C">
        <w:rPr>
          <w:rFonts w:ascii="Times New Roman" w:eastAsia="Times New Roman" w:hAnsi="Times New Roman" w:cs="Times New Roman"/>
          <w:bCs/>
          <w:sz w:val="28"/>
          <w:szCs w:val="28"/>
          <w:lang w:eastAsia="ru-RU"/>
        </w:rPr>
        <w:t xml:space="preserve">Жалоба может быть направлена по почте, через Многофункциональный центр, официальный сайт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E3470C">
        <w:rPr>
          <w:rFonts w:ascii="Times New Roman" w:eastAsia="Times New Roman" w:hAnsi="Times New Roman" w:cs="Times New Roman"/>
          <w:bCs/>
          <w:sz w:val="28"/>
          <w:szCs w:val="28"/>
          <w:lang w:eastAsia="ru-RU"/>
        </w:rPr>
        <w:t xml:space="preserve"> – «портал досудебного обжалования»), а также может быть </w:t>
      </w:r>
      <w:proofErr w:type="gramStart"/>
      <w:r w:rsidRPr="00E3470C">
        <w:rPr>
          <w:rFonts w:ascii="Times New Roman" w:eastAsia="Times New Roman" w:hAnsi="Times New Roman" w:cs="Times New Roman"/>
          <w:bCs/>
          <w:sz w:val="28"/>
          <w:szCs w:val="28"/>
          <w:lang w:eastAsia="ru-RU"/>
        </w:rPr>
        <w:t>принята</w:t>
      </w:r>
      <w:proofErr w:type="gramEnd"/>
      <w:r w:rsidRPr="00E3470C">
        <w:rPr>
          <w:rFonts w:ascii="Times New Roman" w:eastAsia="Times New Roman" w:hAnsi="Times New Roman" w:cs="Times New Roman"/>
          <w:bCs/>
          <w:sz w:val="28"/>
          <w:szCs w:val="28"/>
          <w:lang w:eastAsia="ru-RU"/>
        </w:rPr>
        <w:t xml:space="preserve"> при личном приеме заявителя.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5.3.3. В электронном виде жалоба может быть подана заявителем посредством:</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а) официального сайта органа местного самоуправления в информационно-телекоммуникационной сети «Интернет»;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 Единого портала государственных и муниципальных услуг (функций);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портала досудебного обжалования (do.gosuslugi.ru).</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Время приема жалоб совпадает со временем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 xml:space="preserve">5.5. По результатам рассмотрения жалобы глава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принимает одно из следующих решений: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в удовлетворении жалобы отказывается.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5.5.1. </w:t>
      </w:r>
      <w:proofErr w:type="gramStart"/>
      <w:r w:rsidRPr="00E3470C">
        <w:rPr>
          <w:rFonts w:ascii="Times New Roman" w:eastAsia="Times New Roman" w:hAnsi="Times New Roman" w:cs="Times New Roman"/>
          <w:bCs/>
          <w:sz w:val="28"/>
          <w:szCs w:val="28"/>
          <w:lang w:eastAsia="ru-RU"/>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E3470C">
        <w:rPr>
          <w:rFonts w:ascii="Times New Roman" w:eastAsia="Times New Roman" w:hAnsi="Times New Roman" w:cs="Times New Roman"/>
          <w:bCs/>
          <w:sz w:val="28"/>
          <w:szCs w:val="28"/>
          <w:lang w:eastAsia="ru-RU"/>
        </w:rPr>
        <w:t xml:space="preserve"> приносятся извинения за доставленные </w:t>
      </w:r>
      <w:proofErr w:type="gramStart"/>
      <w:r w:rsidRPr="00E3470C">
        <w:rPr>
          <w:rFonts w:ascii="Times New Roman" w:eastAsia="Times New Roman" w:hAnsi="Times New Roman" w:cs="Times New Roman"/>
          <w:bCs/>
          <w:sz w:val="28"/>
          <w:szCs w:val="28"/>
          <w:lang w:eastAsia="ru-RU"/>
        </w:rPr>
        <w:t>неудобства</w:t>
      </w:r>
      <w:proofErr w:type="gramEnd"/>
      <w:r w:rsidRPr="00E3470C">
        <w:rPr>
          <w:rFonts w:ascii="Times New Roman" w:eastAsia="Times New Roman" w:hAnsi="Times New Roman" w:cs="Times New Roman"/>
          <w:bCs/>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5.5.2. В случае признания </w:t>
      </w:r>
      <w:proofErr w:type="gramStart"/>
      <w:r w:rsidRPr="00E3470C">
        <w:rPr>
          <w:rFonts w:ascii="Times New Roman" w:eastAsia="Times New Roman" w:hAnsi="Times New Roman" w:cs="Times New Roman"/>
          <w:bCs/>
          <w:sz w:val="28"/>
          <w:szCs w:val="28"/>
          <w:lang w:eastAsia="ru-RU"/>
        </w:rPr>
        <w:t>жалобы</w:t>
      </w:r>
      <w:proofErr w:type="gramEnd"/>
      <w:r w:rsidRPr="00E3470C">
        <w:rPr>
          <w:rFonts w:ascii="Times New Roman" w:eastAsia="Times New Roman" w:hAnsi="Times New Roman" w:cs="Times New Roman"/>
          <w:bCs/>
          <w:sz w:val="28"/>
          <w:szCs w:val="28"/>
          <w:lang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3470C">
        <w:rPr>
          <w:rFonts w:ascii="Times New Roman" w:eastAsia="Times New Roman" w:hAnsi="Times New Roman" w:cs="Times New Roman"/>
          <w:bCs/>
          <w:sz w:val="28"/>
          <w:szCs w:val="28"/>
          <w:lang w:eastAsia="ru-RU"/>
        </w:rPr>
        <w:t>представлена</w:t>
      </w:r>
      <w:proofErr w:type="gramEnd"/>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-доверенность, оформленная в соответствии с действующим законодательством Российской Федерации;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копия трудового договора, в соответствии с которым такое физическое лицо обладает правом действовать от имени заявителя без доверенности.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5.9. Срок рассмотрения жалобы исчисляется со дня регистрации жалобы в Многофункциональном центре.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5.10. Жалоба должна содержать:</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5.11. Орган местного самоуправления обеспечивает: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оснащение мест приема жалоб;</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5.13. </w:t>
      </w:r>
      <w:proofErr w:type="gramStart"/>
      <w:r w:rsidRPr="00E3470C">
        <w:rPr>
          <w:rFonts w:ascii="Times New Roman" w:eastAsia="Times New Roman" w:hAnsi="Times New Roman" w:cs="Times New Roman"/>
          <w:bCs/>
          <w:sz w:val="28"/>
          <w:szCs w:val="28"/>
          <w:lang w:eastAsia="ru-RU"/>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xml:space="preserve">, должностного лица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 xml:space="preserve">в приеме документов у заявителя либо в исправлении допущенных опечаток и </w:t>
      </w:r>
      <w:r w:rsidRPr="00E3470C">
        <w:rPr>
          <w:rFonts w:ascii="Times New Roman" w:eastAsia="Times New Roman" w:hAnsi="Times New Roman" w:cs="Times New Roman"/>
          <w:bCs/>
          <w:sz w:val="28"/>
          <w:szCs w:val="28"/>
          <w:lang w:eastAsia="ru-RU"/>
        </w:rPr>
        <w:lastRenderedPageBreak/>
        <w:t>ошибок или в случае обжалования нарушения установленного срока таких исправлений – в течение пяти рабочих</w:t>
      </w:r>
      <w:proofErr w:type="gramEnd"/>
      <w:r w:rsidRPr="00E3470C">
        <w:rPr>
          <w:rFonts w:ascii="Times New Roman" w:eastAsia="Times New Roman" w:hAnsi="Times New Roman" w:cs="Times New Roman"/>
          <w:bCs/>
          <w:sz w:val="28"/>
          <w:szCs w:val="28"/>
          <w:lang w:eastAsia="ru-RU"/>
        </w:rPr>
        <w:t xml:space="preserve"> дней со дня ее регистрации.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5.14. По результатам рассмотрения жалобы глава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принимает одно из следующих решений: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1) удовлетворяет жалобу, в том числе в форме отмены принятого решения, исправления допущенных Администрацией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отказывает в удовлетворении жалобы.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5.17. Исчерпывающий перечень оснований не давать ответ заявителю, не направлять ответ по существу: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E3470C">
        <w:rPr>
          <w:rFonts w:ascii="Times New Roman" w:eastAsia="Times New Roman" w:hAnsi="Times New Roman" w:cs="Times New Roman"/>
          <w:bCs/>
          <w:sz w:val="28"/>
          <w:szCs w:val="28"/>
          <w:lang w:eastAsia="ru-RU"/>
        </w:rPr>
        <w:lastRenderedPageBreak/>
        <w:t>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5.19. В случае установления в ходе или по результатам </w:t>
      </w:r>
      <w:proofErr w:type="gramStart"/>
      <w:r w:rsidRPr="00E3470C">
        <w:rPr>
          <w:rFonts w:ascii="Times New Roman" w:eastAsia="Times New Roman" w:hAnsi="Times New Roman" w:cs="Times New Roman"/>
          <w:bCs/>
          <w:sz w:val="28"/>
          <w:szCs w:val="28"/>
          <w:lang w:eastAsia="ru-RU"/>
        </w:rPr>
        <w:t>рассмотрения жалобы признаков состава административного правонарушения</w:t>
      </w:r>
      <w:proofErr w:type="gramEnd"/>
      <w:r w:rsidRPr="00E3470C">
        <w:rPr>
          <w:rFonts w:ascii="Times New Roman" w:eastAsia="Times New Roman" w:hAnsi="Times New Roman" w:cs="Times New Roman"/>
          <w:bCs/>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w:t>
      </w: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Pr="00774D3A" w:rsidRDefault="00B25660" w:rsidP="00B25660">
      <w:pPr>
        <w:pStyle w:val="nospacing"/>
        <w:spacing w:before="0" w:beforeAutospacing="0" w:after="0" w:afterAutospacing="0"/>
        <w:jc w:val="right"/>
        <w:rPr>
          <w:color w:val="000000"/>
          <w:sz w:val="28"/>
          <w:szCs w:val="28"/>
        </w:rPr>
      </w:pPr>
      <w:r w:rsidRPr="00774D3A">
        <w:rPr>
          <w:color w:val="000000"/>
          <w:sz w:val="28"/>
          <w:szCs w:val="28"/>
        </w:rPr>
        <w:lastRenderedPageBreak/>
        <w:t>Приложение </w:t>
      </w:r>
      <w:r>
        <w:rPr>
          <w:color w:val="000000"/>
          <w:sz w:val="28"/>
          <w:szCs w:val="28"/>
        </w:rPr>
        <w:t xml:space="preserve">№ </w:t>
      </w:r>
      <w:r w:rsidRPr="00774D3A">
        <w:rPr>
          <w:color w:val="000000"/>
          <w:sz w:val="28"/>
          <w:szCs w:val="28"/>
        </w:rPr>
        <w:t>1</w:t>
      </w:r>
      <w:r>
        <w:rPr>
          <w:color w:val="000000"/>
          <w:sz w:val="28"/>
          <w:szCs w:val="28"/>
        </w:rPr>
        <w:t xml:space="preserve"> </w:t>
      </w:r>
      <w:r w:rsidRPr="00774D3A">
        <w:rPr>
          <w:color w:val="000000"/>
          <w:sz w:val="28"/>
          <w:szCs w:val="28"/>
        </w:rPr>
        <w:t>к Административному регламенту</w:t>
      </w:r>
    </w:p>
    <w:p w:rsidR="00B25660" w:rsidRPr="00774D3A" w:rsidRDefault="00B25660" w:rsidP="00B25660">
      <w:pPr>
        <w:pStyle w:val="a4"/>
        <w:spacing w:before="0" w:beforeAutospacing="0" w:after="0" w:afterAutospacing="0"/>
        <w:ind w:firstLine="709"/>
        <w:jc w:val="center"/>
        <w:rPr>
          <w:color w:val="000000"/>
          <w:sz w:val="28"/>
          <w:szCs w:val="28"/>
        </w:rPr>
      </w:pPr>
      <w:r w:rsidRPr="00774D3A">
        <w:rPr>
          <w:color w:val="000000"/>
          <w:sz w:val="28"/>
          <w:szCs w:val="28"/>
        </w:rPr>
        <w:t> </w:t>
      </w:r>
    </w:p>
    <w:p w:rsidR="00B25660" w:rsidRPr="00774D3A" w:rsidRDefault="00B25660" w:rsidP="00B25660">
      <w:pPr>
        <w:pStyle w:val="a4"/>
        <w:spacing w:before="0" w:beforeAutospacing="0" w:after="0" w:afterAutospacing="0"/>
        <w:ind w:firstLine="709"/>
        <w:jc w:val="center"/>
        <w:rPr>
          <w:color w:val="000000"/>
          <w:sz w:val="28"/>
          <w:szCs w:val="28"/>
        </w:rPr>
      </w:pPr>
      <w:r w:rsidRPr="00774D3A">
        <w:rPr>
          <w:color w:val="000000"/>
          <w:sz w:val="28"/>
          <w:szCs w:val="28"/>
        </w:rPr>
        <w:t>Информация об Администрации </w:t>
      </w:r>
      <w:r>
        <w:rPr>
          <w:color w:val="000000"/>
          <w:sz w:val="28"/>
          <w:szCs w:val="28"/>
        </w:rPr>
        <w:t>муниципального образования</w:t>
      </w:r>
      <w:r w:rsidRPr="00774D3A">
        <w:rPr>
          <w:color w:val="000000"/>
          <w:sz w:val="28"/>
          <w:szCs w:val="28"/>
        </w:rPr>
        <w:t>, предоставляющей муниципальную услугу</w:t>
      </w:r>
    </w:p>
    <w:p w:rsidR="00B25660" w:rsidRPr="00774D3A" w:rsidRDefault="00B25660" w:rsidP="00B25660">
      <w:pPr>
        <w:pStyle w:val="a4"/>
        <w:spacing w:before="0" w:beforeAutospacing="0" w:after="0" w:afterAutospacing="0"/>
        <w:jc w:val="both"/>
        <w:rPr>
          <w:color w:val="000000"/>
          <w:sz w:val="28"/>
          <w:szCs w:val="28"/>
        </w:rPr>
      </w:pPr>
      <w:r w:rsidRPr="00774D3A">
        <w:rPr>
          <w:color w:val="000000"/>
          <w:sz w:val="28"/>
          <w:szCs w:val="28"/>
        </w:rPr>
        <w:t> </w:t>
      </w:r>
    </w:p>
    <w:tbl>
      <w:tblPr>
        <w:tblW w:w="0" w:type="auto"/>
        <w:jc w:val="center"/>
        <w:tblLayout w:type="fixed"/>
        <w:tblCellMar>
          <w:left w:w="0" w:type="dxa"/>
          <w:right w:w="0" w:type="dxa"/>
        </w:tblCellMar>
        <w:tblLook w:val="04A0" w:firstRow="1" w:lastRow="0" w:firstColumn="1" w:lastColumn="0" w:noHBand="0" w:noVBand="1"/>
      </w:tblPr>
      <w:tblGrid>
        <w:gridCol w:w="3493"/>
        <w:gridCol w:w="6387"/>
      </w:tblGrid>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both"/>
            </w:pPr>
            <w:r w:rsidRPr="00961F99">
              <w:t>Наименование органа местного самоуправления, предоставляющего муниципальную услугу</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B25660">
            <w:pPr>
              <w:pStyle w:val="a4"/>
              <w:spacing w:before="0" w:beforeAutospacing="0" w:after="0" w:afterAutospacing="0"/>
              <w:jc w:val="center"/>
            </w:pPr>
            <w:r w:rsidRPr="00961F99">
              <w:t>Администрация  Сорочинского сельского поселения Калачинского муниципального района Омской области</w:t>
            </w:r>
          </w:p>
        </w:tc>
      </w:tr>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both"/>
            </w:pPr>
            <w:r w:rsidRPr="00961F99">
              <w:t>Руководитель органа местного самоуправления, предоставляющего муниципальную услугу</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center"/>
            </w:pPr>
            <w:r w:rsidRPr="00961F99">
              <w:t>Комиссаров Алексей Петрович Глава Администрация Сорочинского сельского поселения Калачинского муниципального района Омской области</w:t>
            </w:r>
          </w:p>
        </w:tc>
      </w:tr>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both"/>
            </w:pPr>
            <w:r w:rsidRPr="00961F99">
              <w:t>Место нахождения и почтовый адрес</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center"/>
            </w:pPr>
            <w:r w:rsidRPr="00961F99">
              <w:t xml:space="preserve">646931, </w:t>
            </w:r>
            <w:proofErr w:type="gramStart"/>
            <w:r w:rsidRPr="00961F99">
              <w:t>Омская</w:t>
            </w:r>
            <w:proofErr w:type="gramEnd"/>
            <w:r w:rsidRPr="00961F99">
              <w:t xml:space="preserve"> обл., Калачинский р-н, с. Сорочино, ул. Центральная, д.10</w:t>
            </w:r>
          </w:p>
        </w:tc>
      </w:tr>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both"/>
            </w:pPr>
            <w:r w:rsidRPr="00961F99">
              <w:t>График работы (приема заявителей)</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center"/>
            </w:pPr>
            <w:r w:rsidRPr="00961F99">
              <w:t>с понедельника по четверг</w:t>
            </w:r>
            <w:proofErr w:type="gramStart"/>
            <w:r w:rsidRPr="00961F99">
              <w:t>.</w:t>
            </w:r>
            <w:proofErr w:type="gramEnd"/>
            <w:r w:rsidRPr="00961F99">
              <w:t xml:space="preserve"> </w:t>
            </w:r>
            <w:proofErr w:type="gramStart"/>
            <w:r w:rsidRPr="00961F99">
              <w:t>с</w:t>
            </w:r>
            <w:proofErr w:type="gramEnd"/>
            <w:r w:rsidRPr="00961F99">
              <w:t xml:space="preserve"> 08:00 ч до 17:15ч</w:t>
            </w:r>
          </w:p>
          <w:p w:rsidR="00B25660" w:rsidRPr="00961F99" w:rsidRDefault="00B25660" w:rsidP="00E30887">
            <w:pPr>
              <w:pStyle w:val="a4"/>
              <w:spacing w:before="0" w:beforeAutospacing="0" w:after="0" w:afterAutospacing="0"/>
              <w:jc w:val="center"/>
            </w:pPr>
            <w:r w:rsidRPr="00961F99">
              <w:t>пятница с 08:00ч до 17:00ч</w:t>
            </w:r>
          </w:p>
          <w:p w:rsidR="00B25660" w:rsidRPr="00961F99" w:rsidRDefault="00B25660" w:rsidP="00B25660">
            <w:pPr>
              <w:pStyle w:val="a4"/>
              <w:spacing w:before="0" w:beforeAutospacing="0" w:after="0" w:afterAutospacing="0"/>
              <w:jc w:val="center"/>
            </w:pPr>
            <w:r w:rsidRPr="00961F99">
              <w:t>выходной: Суббота, воскресенье</w:t>
            </w:r>
          </w:p>
        </w:tc>
      </w:tr>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both"/>
            </w:pPr>
            <w:r w:rsidRPr="00961F99">
              <w:t>Телефон, адрес электронной почты</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B25660">
            <w:pPr>
              <w:rPr>
                <w:rFonts w:ascii="Times New Roman" w:hAnsi="Times New Roman" w:cs="Times New Roman"/>
                <w:sz w:val="24"/>
                <w:szCs w:val="24"/>
              </w:rPr>
            </w:pPr>
            <w:r w:rsidRPr="00961F99">
              <w:rPr>
                <w:rFonts w:ascii="Times New Roman" w:hAnsi="Times New Roman" w:cs="Times New Roman"/>
                <w:sz w:val="24"/>
                <w:szCs w:val="24"/>
              </w:rPr>
              <w:t>Тел</w:t>
            </w:r>
            <w:proofErr w:type="gramStart"/>
            <w:r w:rsidRPr="00961F99">
              <w:rPr>
                <w:rFonts w:ascii="Times New Roman" w:hAnsi="Times New Roman" w:cs="Times New Roman"/>
                <w:sz w:val="24"/>
                <w:szCs w:val="24"/>
              </w:rPr>
              <w:t>.(</w:t>
            </w:r>
            <w:proofErr w:type="gramEnd"/>
            <w:r w:rsidRPr="00961F99">
              <w:rPr>
                <w:rFonts w:ascii="Times New Roman" w:hAnsi="Times New Roman" w:cs="Times New Roman"/>
                <w:sz w:val="24"/>
                <w:szCs w:val="24"/>
              </w:rPr>
              <w:t>факс): 8-38155-43-183</w:t>
            </w:r>
          </w:p>
          <w:p w:rsidR="00B25660" w:rsidRPr="00961F99" w:rsidRDefault="00B25660" w:rsidP="00B25660">
            <w:pPr>
              <w:rPr>
                <w:rFonts w:ascii="Times New Roman" w:hAnsi="Times New Roman" w:cs="Times New Roman"/>
                <w:sz w:val="24"/>
                <w:szCs w:val="24"/>
              </w:rPr>
            </w:pPr>
            <w:proofErr w:type="spellStart"/>
            <w:r w:rsidRPr="00961F99">
              <w:rPr>
                <w:rFonts w:ascii="Times New Roman" w:hAnsi="Times New Roman" w:cs="Times New Roman"/>
                <w:sz w:val="24"/>
                <w:szCs w:val="24"/>
              </w:rPr>
              <w:t>Эл</w:t>
            </w:r>
            <w:proofErr w:type="gramStart"/>
            <w:r w:rsidRPr="00961F99">
              <w:rPr>
                <w:rFonts w:ascii="Times New Roman" w:hAnsi="Times New Roman" w:cs="Times New Roman"/>
                <w:sz w:val="24"/>
                <w:szCs w:val="24"/>
              </w:rPr>
              <w:t>.п</w:t>
            </w:r>
            <w:proofErr w:type="gramEnd"/>
            <w:r w:rsidRPr="00961F99">
              <w:rPr>
                <w:rFonts w:ascii="Times New Roman" w:hAnsi="Times New Roman" w:cs="Times New Roman"/>
                <w:sz w:val="24"/>
                <w:szCs w:val="24"/>
              </w:rPr>
              <w:t>очта</w:t>
            </w:r>
            <w:proofErr w:type="spellEnd"/>
            <w:r w:rsidRPr="00961F99">
              <w:rPr>
                <w:rFonts w:ascii="Times New Roman" w:hAnsi="Times New Roman" w:cs="Times New Roman"/>
                <w:sz w:val="24"/>
                <w:szCs w:val="24"/>
              </w:rPr>
              <w:t xml:space="preserve">: </w:t>
            </w:r>
            <w:hyperlink r:id="rId7" w:history="1">
              <w:r w:rsidRPr="00961F99">
                <w:rPr>
                  <w:rStyle w:val="a3"/>
                  <w:rFonts w:ascii="Times New Roman" w:hAnsi="Times New Roman" w:cs="Times New Roman"/>
                  <w:sz w:val="24"/>
                  <w:szCs w:val="24"/>
                </w:rPr>
                <w:t>551512</w:t>
              </w:r>
              <w:r w:rsidRPr="00961F99">
                <w:rPr>
                  <w:rStyle w:val="a3"/>
                  <w:rFonts w:ascii="Times New Roman" w:hAnsi="Times New Roman" w:cs="Times New Roman"/>
                  <w:sz w:val="24"/>
                  <w:szCs w:val="24"/>
                  <w:lang w:val="en-US"/>
                </w:rPr>
                <w:t>moi</w:t>
              </w:r>
              <w:r w:rsidRPr="00961F99">
                <w:rPr>
                  <w:rStyle w:val="a3"/>
                  <w:rFonts w:ascii="Times New Roman" w:hAnsi="Times New Roman" w:cs="Times New Roman"/>
                  <w:sz w:val="24"/>
                  <w:szCs w:val="24"/>
                </w:rPr>
                <w:t>@</w:t>
              </w:r>
              <w:r w:rsidRPr="00961F99">
                <w:rPr>
                  <w:rStyle w:val="a3"/>
                  <w:rFonts w:ascii="Times New Roman" w:hAnsi="Times New Roman" w:cs="Times New Roman"/>
                  <w:sz w:val="24"/>
                  <w:szCs w:val="24"/>
                  <w:lang w:val="en-US"/>
                </w:rPr>
                <w:t>list</w:t>
              </w:r>
              <w:r w:rsidRPr="00961F99">
                <w:rPr>
                  <w:rStyle w:val="a3"/>
                  <w:rFonts w:ascii="Times New Roman" w:hAnsi="Times New Roman" w:cs="Times New Roman"/>
                  <w:sz w:val="24"/>
                  <w:szCs w:val="24"/>
                </w:rPr>
                <w:t>.</w:t>
              </w:r>
              <w:proofErr w:type="spellStart"/>
              <w:r w:rsidRPr="00961F99">
                <w:rPr>
                  <w:rStyle w:val="a3"/>
                  <w:rFonts w:ascii="Times New Roman" w:hAnsi="Times New Roman" w:cs="Times New Roman"/>
                  <w:sz w:val="24"/>
                  <w:szCs w:val="24"/>
                  <w:lang w:val="en-US"/>
                </w:rPr>
                <w:t>ru</w:t>
              </w:r>
              <w:proofErr w:type="spellEnd"/>
            </w:hyperlink>
          </w:p>
          <w:p w:rsidR="00B25660" w:rsidRPr="00961F99" w:rsidRDefault="00B25660" w:rsidP="00E30887">
            <w:pPr>
              <w:pStyle w:val="a4"/>
              <w:spacing w:before="0" w:beforeAutospacing="0" w:after="0" w:afterAutospacing="0"/>
              <w:jc w:val="center"/>
            </w:pPr>
          </w:p>
        </w:tc>
      </w:tr>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B25660">
            <w:pPr>
              <w:pStyle w:val="a4"/>
              <w:spacing w:before="0" w:beforeAutospacing="0" w:after="0" w:afterAutospacing="0"/>
              <w:jc w:val="both"/>
            </w:pPr>
            <w:r w:rsidRPr="00961F99">
              <w:t>Адрес официального сайта органа местного самоуправления, предоставляющего муниципальную услугу </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F99" w:rsidRPr="00961F99" w:rsidRDefault="0065578B" w:rsidP="00961F99">
            <w:pPr>
              <w:rPr>
                <w:bCs/>
                <w:color w:val="273350"/>
                <w:sz w:val="24"/>
                <w:szCs w:val="24"/>
                <w:shd w:val="clear" w:color="auto" w:fill="FFFFFF"/>
              </w:rPr>
            </w:pPr>
            <w:hyperlink r:id="rId8" w:history="1">
              <w:r w:rsidR="00961F99" w:rsidRPr="00961F99">
                <w:rPr>
                  <w:rStyle w:val="a3"/>
                  <w:bCs/>
                  <w:sz w:val="24"/>
                  <w:szCs w:val="24"/>
                  <w:shd w:val="clear" w:color="auto" w:fill="FFFFFF"/>
                </w:rPr>
                <w:t>https://sorochinskogo-r52.gosweb.gosuslugi.ru</w:t>
              </w:r>
            </w:hyperlink>
            <w:r w:rsidR="00961F99" w:rsidRPr="00961F99">
              <w:rPr>
                <w:bCs/>
                <w:color w:val="273350"/>
                <w:sz w:val="24"/>
                <w:szCs w:val="24"/>
                <w:shd w:val="clear" w:color="auto" w:fill="FFFFFF"/>
              </w:rPr>
              <w:t>.</w:t>
            </w:r>
          </w:p>
          <w:p w:rsidR="00B25660" w:rsidRPr="00961F99" w:rsidRDefault="00B25660" w:rsidP="00961F99">
            <w:pPr>
              <w:pStyle w:val="a4"/>
              <w:spacing w:before="0" w:beforeAutospacing="0" w:after="0" w:afterAutospacing="0"/>
            </w:pPr>
          </w:p>
        </w:tc>
      </w:tr>
    </w:tbl>
    <w:p w:rsidR="00B25660" w:rsidRPr="00774D3A" w:rsidRDefault="00B25660" w:rsidP="00B25660">
      <w:pPr>
        <w:pStyle w:val="a4"/>
        <w:spacing w:before="0" w:beforeAutospacing="0" w:after="0" w:afterAutospacing="0"/>
        <w:ind w:firstLine="709"/>
        <w:jc w:val="center"/>
        <w:rPr>
          <w:color w:val="000000"/>
          <w:sz w:val="28"/>
          <w:szCs w:val="28"/>
        </w:rPr>
      </w:pPr>
      <w:r w:rsidRPr="00774D3A">
        <w:rPr>
          <w:color w:val="000000"/>
          <w:sz w:val="28"/>
          <w:szCs w:val="28"/>
        </w:rPr>
        <w:t> </w:t>
      </w:r>
    </w:p>
    <w:p w:rsidR="00961F99" w:rsidRDefault="00B25660" w:rsidP="00B25660">
      <w:pPr>
        <w:pStyle w:val="a4"/>
        <w:spacing w:before="0" w:beforeAutospacing="0" w:after="0" w:afterAutospacing="0"/>
        <w:ind w:firstLine="709"/>
        <w:jc w:val="both"/>
        <w:rPr>
          <w:color w:val="000000"/>
          <w:sz w:val="28"/>
          <w:szCs w:val="28"/>
        </w:rPr>
      </w:pPr>
      <w:r w:rsidRPr="00774D3A">
        <w:rPr>
          <w:color w:val="000000"/>
          <w:sz w:val="28"/>
          <w:szCs w:val="28"/>
        </w:rPr>
        <w:t>Региональный портал государственных и муниципальных услуг (функций) –</w:t>
      </w:r>
      <w:r w:rsidR="00961F99">
        <w:rPr>
          <w:color w:val="000000"/>
          <w:sz w:val="28"/>
          <w:szCs w:val="28"/>
        </w:rPr>
        <w:t xml:space="preserve"> </w:t>
      </w:r>
      <w:hyperlink r:id="rId9" w:history="1">
        <w:r w:rsidR="00961F99" w:rsidRPr="006F766D">
          <w:rPr>
            <w:rStyle w:val="a3"/>
            <w:sz w:val="28"/>
            <w:szCs w:val="28"/>
          </w:rPr>
          <w:t>https://pgu.omskportal.ru/</w:t>
        </w:r>
      </w:hyperlink>
    </w:p>
    <w:p w:rsidR="00961F99" w:rsidRDefault="00B25660" w:rsidP="00B25660">
      <w:pPr>
        <w:pStyle w:val="a4"/>
        <w:spacing w:before="0" w:beforeAutospacing="0" w:after="0" w:afterAutospacing="0"/>
        <w:ind w:firstLine="709"/>
        <w:jc w:val="both"/>
        <w:rPr>
          <w:color w:val="000000"/>
          <w:sz w:val="28"/>
          <w:szCs w:val="28"/>
        </w:rPr>
      </w:pPr>
      <w:r w:rsidRPr="00774D3A">
        <w:rPr>
          <w:color w:val="000000"/>
          <w:sz w:val="28"/>
          <w:szCs w:val="28"/>
        </w:rPr>
        <w:t>Единый портал государственных и муниципальных у</w:t>
      </w:r>
      <w:r>
        <w:rPr>
          <w:color w:val="000000"/>
          <w:sz w:val="28"/>
          <w:szCs w:val="28"/>
        </w:rPr>
        <w:t>слуг (функций) –</w:t>
      </w:r>
      <w:r w:rsidR="00961F99">
        <w:rPr>
          <w:color w:val="000000"/>
          <w:sz w:val="28"/>
          <w:szCs w:val="28"/>
        </w:rPr>
        <w:t xml:space="preserve"> </w:t>
      </w:r>
      <w:hyperlink r:id="rId10" w:history="1">
        <w:r w:rsidR="00961F99" w:rsidRPr="006F766D">
          <w:rPr>
            <w:rStyle w:val="a3"/>
            <w:sz w:val="28"/>
            <w:szCs w:val="28"/>
          </w:rPr>
          <w:t>https://www.gosuslugi.ru</w:t>
        </w:r>
      </w:hyperlink>
    </w:p>
    <w:p w:rsidR="00961F99" w:rsidRDefault="00961F99" w:rsidP="00B25660">
      <w:pPr>
        <w:pStyle w:val="a4"/>
        <w:spacing w:before="0" w:beforeAutospacing="0" w:after="0" w:afterAutospacing="0"/>
        <w:ind w:firstLine="709"/>
        <w:jc w:val="both"/>
        <w:rPr>
          <w:color w:val="000000"/>
          <w:sz w:val="28"/>
          <w:szCs w:val="28"/>
        </w:rPr>
      </w:pPr>
    </w:p>
    <w:p w:rsidR="00961F99" w:rsidRDefault="00961F99" w:rsidP="00B25660">
      <w:pPr>
        <w:pStyle w:val="a4"/>
        <w:spacing w:before="0" w:beforeAutospacing="0" w:after="0" w:afterAutospacing="0"/>
        <w:ind w:firstLine="709"/>
        <w:jc w:val="both"/>
        <w:rPr>
          <w:color w:val="000000"/>
          <w:sz w:val="28"/>
          <w:szCs w:val="28"/>
        </w:rPr>
      </w:pPr>
    </w:p>
    <w:p w:rsidR="00B25660" w:rsidRPr="00774D3A" w:rsidRDefault="00B25660" w:rsidP="00B25660">
      <w:pPr>
        <w:pStyle w:val="a4"/>
        <w:spacing w:before="0" w:beforeAutospacing="0" w:after="0" w:afterAutospacing="0"/>
        <w:ind w:firstLine="709"/>
        <w:jc w:val="both"/>
        <w:rPr>
          <w:color w:val="000000"/>
          <w:sz w:val="28"/>
          <w:szCs w:val="28"/>
        </w:rPr>
      </w:pPr>
      <w:r w:rsidRPr="00774D3A">
        <w:rPr>
          <w:color w:val="000000"/>
          <w:sz w:val="28"/>
          <w:szCs w:val="28"/>
        </w:rPr>
        <w:t> </w:t>
      </w:r>
    </w:p>
    <w:p w:rsidR="00C60E60" w:rsidRPr="00774D3A" w:rsidRDefault="00C60E60" w:rsidP="00C60E60">
      <w:pPr>
        <w:pStyle w:val="a4"/>
        <w:spacing w:before="0" w:beforeAutospacing="0" w:after="0" w:afterAutospacing="0"/>
        <w:ind w:firstLine="709"/>
        <w:jc w:val="both"/>
        <w:rPr>
          <w:color w:val="000000"/>
          <w:sz w:val="28"/>
          <w:szCs w:val="28"/>
        </w:rPr>
      </w:pPr>
      <w:r w:rsidRPr="00774D3A">
        <w:rPr>
          <w:color w:val="000000"/>
          <w:sz w:val="28"/>
          <w:szCs w:val="28"/>
        </w:rPr>
        <w:t>Приложение</w:t>
      </w:r>
      <w:r>
        <w:rPr>
          <w:color w:val="000000"/>
          <w:sz w:val="28"/>
          <w:szCs w:val="28"/>
        </w:rPr>
        <w:t xml:space="preserve"> №</w:t>
      </w:r>
      <w:r w:rsidRPr="00774D3A">
        <w:rPr>
          <w:color w:val="000000"/>
          <w:sz w:val="28"/>
          <w:szCs w:val="28"/>
        </w:rPr>
        <w:t> 2</w:t>
      </w:r>
      <w:r>
        <w:rPr>
          <w:color w:val="000000"/>
          <w:sz w:val="28"/>
          <w:szCs w:val="28"/>
        </w:rPr>
        <w:t xml:space="preserve"> </w:t>
      </w:r>
      <w:r w:rsidRPr="00774D3A">
        <w:rPr>
          <w:color w:val="000000"/>
          <w:sz w:val="28"/>
          <w:szCs w:val="28"/>
        </w:rPr>
        <w:t>к Административному регламенту</w:t>
      </w:r>
    </w:p>
    <w:p w:rsidR="00C60E60" w:rsidRPr="00774D3A" w:rsidRDefault="00C60E60" w:rsidP="00C60E60">
      <w:pPr>
        <w:pStyle w:val="a4"/>
        <w:spacing w:before="0" w:beforeAutospacing="0" w:after="0" w:afterAutospacing="0"/>
        <w:ind w:firstLine="709"/>
        <w:jc w:val="center"/>
        <w:rPr>
          <w:color w:val="000000"/>
          <w:sz w:val="28"/>
          <w:szCs w:val="28"/>
        </w:rPr>
      </w:pPr>
      <w:r w:rsidRPr="00774D3A">
        <w:rPr>
          <w:color w:val="000000"/>
          <w:sz w:val="28"/>
          <w:szCs w:val="28"/>
        </w:rPr>
        <w:t> </w:t>
      </w:r>
    </w:p>
    <w:p w:rsidR="00C60E60" w:rsidRDefault="00C60E60" w:rsidP="00C60E60">
      <w:pPr>
        <w:pStyle w:val="a4"/>
        <w:spacing w:before="0" w:beforeAutospacing="0" w:after="0" w:afterAutospacing="0"/>
        <w:ind w:firstLine="709"/>
        <w:jc w:val="both"/>
        <w:rPr>
          <w:color w:val="000000"/>
          <w:sz w:val="28"/>
          <w:szCs w:val="28"/>
        </w:rPr>
      </w:pPr>
      <w:r w:rsidRPr="00084D67">
        <w:rPr>
          <w:color w:val="000000"/>
          <w:sz w:val="28"/>
          <w:szCs w:val="28"/>
        </w:rPr>
        <w:t xml:space="preserve">Информация о федеральных органах исполнительной власти, органах исполнительной власти Омской области, участвующих в предоставлении муниципальной </w:t>
      </w:r>
      <w:r>
        <w:rPr>
          <w:color w:val="000000"/>
          <w:sz w:val="28"/>
          <w:szCs w:val="28"/>
        </w:rPr>
        <w:t>услуги.</w:t>
      </w:r>
    </w:p>
    <w:p w:rsidR="00C60E60" w:rsidRPr="00774D3A" w:rsidRDefault="00C60E60" w:rsidP="00C60E60">
      <w:pPr>
        <w:pStyle w:val="a4"/>
        <w:spacing w:before="0" w:beforeAutospacing="0" w:after="0" w:afterAutospacing="0"/>
        <w:jc w:val="both"/>
        <w:rPr>
          <w:color w:val="000000"/>
          <w:sz w:val="28"/>
          <w:szCs w:val="28"/>
        </w:rPr>
      </w:pPr>
    </w:p>
    <w:tbl>
      <w:tblPr>
        <w:tblW w:w="9726" w:type="dxa"/>
        <w:jc w:val="center"/>
        <w:tblLayout w:type="fixed"/>
        <w:tblCellMar>
          <w:left w:w="0" w:type="dxa"/>
          <w:right w:w="0" w:type="dxa"/>
        </w:tblCellMar>
        <w:tblLook w:val="04A0" w:firstRow="1" w:lastRow="0" w:firstColumn="1" w:lastColumn="0" w:noHBand="0" w:noVBand="1"/>
      </w:tblPr>
      <w:tblGrid>
        <w:gridCol w:w="3025"/>
        <w:gridCol w:w="2082"/>
        <w:gridCol w:w="1951"/>
        <w:gridCol w:w="2668"/>
      </w:tblGrid>
      <w:tr w:rsidR="00C60E60" w:rsidRPr="00774D3A" w:rsidTr="00961F99">
        <w:trPr>
          <w:trHeight w:val="477"/>
          <w:jc w:val="center"/>
        </w:trPr>
        <w:tc>
          <w:tcPr>
            <w:tcW w:w="3025" w:type="dxa"/>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hideMark/>
          </w:tcPr>
          <w:p w:rsidR="00C60E60" w:rsidRPr="00774D3A" w:rsidRDefault="00C60E60" w:rsidP="00E30887">
            <w:pPr>
              <w:pStyle w:val="a4"/>
              <w:spacing w:before="0" w:beforeAutospacing="0" w:after="0" w:afterAutospacing="0"/>
              <w:jc w:val="both"/>
              <w:rPr>
                <w:sz w:val="28"/>
                <w:szCs w:val="28"/>
              </w:rPr>
            </w:pPr>
            <w:r w:rsidRPr="00774D3A">
              <w:rPr>
                <w:sz w:val="28"/>
                <w:szCs w:val="28"/>
              </w:rPr>
              <w:t>Наименование органа:</w:t>
            </w:r>
          </w:p>
        </w:tc>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774D3A" w:rsidRDefault="00C60E60" w:rsidP="00E30887">
            <w:pPr>
              <w:pStyle w:val="a4"/>
              <w:spacing w:before="0" w:beforeAutospacing="0" w:after="0" w:afterAutospacing="0"/>
              <w:jc w:val="both"/>
              <w:rPr>
                <w:sz w:val="28"/>
                <w:szCs w:val="28"/>
              </w:rPr>
            </w:pPr>
            <w:r w:rsidRPr="00774D3A">
              <w:rPr>
                <w:sz w:val="28"/>
                <w:szCs w:val="28"/>
              </w:rPr>
              <w:t>Телефон</w:t>
            </w:r>
          </w:p>
        </w:tc>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774D3A" w:rsidRDefault="00C60E60" w:rsidP="00E30887">
            <w:pPr>
              <w:pStyle w:val="a4"/>
              <w:spacing w:before="0" w:beforeAutospacing="0" w:after="0" w:afterAutospacing="0"/>
              <w:jc w:val="both"/>
              <w:rPr>
                <w:sz w:val="28"/>
                <w:szCs w:val="28"/>
              </w:rPr>
            </w:pPr>
            <w:r w:rsidRPr="00774D3A">
              <w:rPr>
                <w:sz w:val="28"/>
                <w:szCs w:val="28"/>
              </w:rPr>
              <w:t>Адрес официального сайта</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774D3A" w:rsidRDefault="00C60E60" w:rsidP="00E30887">
            <w:pPr>
              <w:pStyle w:val="a4"/>
              <w:spacing w:before="0" w:beforeAutospacing="0" w:after="0" w:afterAutospacing="0"/>
              <w:jc w:val="both"/>
              <w:rPr>
                <w:sz w:val="28"/>
                <w:szCs w:val="28"/>
              </w:rPr>
            </w:pPr>
            <w:r w:rsidRPr="00774D3A">
              <w:rPr>
                <w:sz w:val="28"/>
                <w:szCs w:val="28"/>
              </w:rPr>
              <w:t>Адрес электронной почты</w:t>
            </w:r>
          </w:p>
        </w:tc>
      </w:tr>
      <w:tr w:rsidR="00C60E60" w:rsidRPr="00774D3A" w:rsidTr="00961F99">
        <w:trPr>
          <w:trHeight w:val="511"/>
          <w:jc w:val="center"/>
        </w:trPr>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C60E60" w:rsidP="00E30887">
            <w:pPr>
              <w:pStyle w:val="a4"/>
              <w:spacing w:before="0" w:beforeAutospacing="0" w:after="0" w:afterAutospacing="0"/>
              <w:jc w:val="both"/>
            </w:pPr>
            <w:r w:rsidRPr="00961F99">
              <w:t>Федеральная налоговая служба</w:t>
            </w:r>
          </w:p>
        </w:tc>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C60E60" w:rsidP="00C60E60">
            <w:pPr>
              <w:shd w:val="clear" w:color="auto" w:fill="FFFFFF"/>
              <w:spacing w:after="60" w:line="240" w:lineRule="auto"/>
              <w:rPr>
                <w:rFonts w:ascii="Times New Roman" w:eastAsia="Times New Roman" w:hAnsi="Times New Roman" w:cs="Times New Roman"/>
                <w:color w:val="333333"/>
                <w:sz w:val="24"/>
                <w:szCs w:val="24"/>
                <w:lang w:eastAsia="ru-RU"/>
              </w:rPr>
            </w:pPr>
            <w:r w:rsidRPr="00961F99">
              <w:rPr>
                <w:rFonts w:ascii="Times New Roman" w:eastAsia="Times New Roman" w:hAnsi="Times New Roman" w:cs="Times New Roman"/>
                <w:color w:val="333333"/>
                <w:sz w:val="24"/>
                <w:szCs w:val="24"/>
                <w:lang w:eastAsia="ru-RU"/>
              </w:rPr>
              <w:t>+7 (3812) 95-12-66 (доб. 34-09)</w:t>
            </w:r>
          </w:p>
          <w:p w:rsidR="00C60E60" w:rsidRPr="00961F99" w:rsidRDefault="00C60E60" w:rsidP="00C60E60">
            <w:pPr>
              <w:shd w:val="clear" w:color="auto" w:fill="FFFFFF"/>
              <w:spacing w:after="0" w:line="240" w:lineRule="auto"/>
              <w:rPr>
                <w:rFonts w:ascii="Times New Roman" w:eastAsia="Times New Roman" w:hAnsi="Times New Roman" w:cs="Times New Roman"/>
                <w:color w:val="333333"/>
                <w:sz w:val="24"/>
                <w:szCs w:val="24"/>
                <w:lang w:eastAsia="ru-RU"/>
              </w:rPr>
            </w:pPr>
            <w:r w:rsidRPr="00961F99">
              <w:rPr>
                <w:rFonts w:ascii="Times New Roman" w:eastAsia="Times New Roman" w:hAnsi="Times New Roman" w:cs="Times New Roman"/>
                <w:color w:val="333333"/>
                <w:sz w:val="24"/>
                <w:szCs w:val="24"/>
                <w:lang w:eastAsia="ru-RU"/>
              </w:rPr>
              <w:t>8 (800) 222-22-22</w:t>
            </w:r>
          </w:p>
          <w:p w:rsidR="00C60E60" w:rsidRPr="00961F99" w:rsidRDefault="00C60E60" w:rsidP="00E30887">
            <w:pPr>
              <w:pStyle w:val="a4"/>
              <w:spacing w:before="0" w:beforeAutospacing="0" w:after="0" w:afterAutospacing="0"/>
              <w:jc w:val="both"/>
            </w:pPr>
          </w:p>
        </w:tc>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65578B" w:rsidP="00E30887">
            <w:pPr>
              <w:pStyle w:val="a4"/>
              <w:spacing w:before="0" w:beforeAutospacing="0" w:after="0" w:afterAutospacing="0"/>
              <w:jc w:val="both"/>
            </w:pPr>
            <w:hyperlink r:id="rId11" w:tgtFrame="_blank" w:history="1">
              <w:r w:rsidR="00C60E60" w:rsidRPr="00961F99">
                <w:rPr>
                  <w:rStyle w:val="a3"/>
                  <w:u w:val="none"/>
                  <w:shd w:val="clear" w:color="auto" w:fill="FFFFFF"/>
                </w:rPr>
                <w:t>nalog.gov.ru</w:t>
              </w:r>
            </w:hyperlink>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65578B" w:rsidP="00E30887">
            <w:pPr>
              <w:pStyle w:val="a4"/>
              <w:spacing w:before="0" w:beforeAutospacing="0" w:after="0" w:afterAutospacing="0"/>
              <w:jc w:val="both"/>
            </w:pPr>
            <w:hyperlink r:id="rId12" w:history="1">
              <w:r w:rsidR="00D31A7D" w:rsidRPr="00961F99">
                <w:rPr>
                  <w:rStyle w:val="a3"/>
                  <w:color w:val="007AFF"/>
                  <w:u w:val="none"/>
                  <w:shd w:val="clear" w:color="auto" w:fill="F8F8F8"/>
                </w:rPr>
                <w:t>i5515@m15.r55.nalog.ru</w:t>
              </w:r>
            </w:hyperlink>
          </w:p>
        </w:tc>
      </w:tr>
      <w:tr w:rsidR="00C60E60" w:rsidRPr="00774D3A" w:rsidTr="00961F99">
        <w:trPr>
          <w:trHeight w:val="511"/>
          <w:jc w:val="center"/>
        </w:trPr>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C60E60" w:rsidP="00E30887">
            <w:pPr>
              <w:pStyle w:val="a4"/>
              <w:spacing w:before="0" w:beforeAutospacing="0" w:after="0" w:afterAutospacing="0"/>
              <w:jc w:val="both"/>
            </w:pPr>
            <w:r w:rsidRPr="00961F99">
              <w:t>Управление Федеральной службы государственной регистрации, кадастра и картографии</w:t>
            </w:r>
          </w:p>
        </w:tc>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7CD1" w:rsidRPr="00961F99" w:rsidRDefault="00C60E60" w:rsidP="006B7CD1">
            <w:pPr>
              <w:shd w:val="clear" w:color="auto" w:fill="FFFFFF"/>
              <w:textAlignment w:val="baseline"/>
              <w:rPr>
                <w:rFonts w:ascii="Times New Roman" w:hAnsi="Times New Roman" w:cs="Times New Roman"/>
                <w:color w:val="000000"/>
                <w:spacing w:val="-9"/>
                <w:sz w:val="24"/>
                <w:szCs w:val="24"/>
              </w:rPr>
            </w:pPr>
            <w:r w:rsidRPr="00961F99">
              <w:rPr>
                <w:rFonts w:ascii="Times New Roman" w:hAnsi="Times New Roman" w:cs="Times New Roman"/>
                <w:sz w:val="24"/>
                <w:szCs w:val="24"/>
              </w:rPr>
              <w:t> </w:t>
            </w:r>
            <w:hyperlink r:id="rId13" w:tgtFrame="_blank" w:history="1">
              <w:r w:rsidR="006B7CD1" w:rsidRPr="00961F99">
                <w:rPr>
                  <w:rStyle w:val="a3"/>
                  <w:rFonts w:ascii="Times New Roman" w:hAnsi="Times New Roman" w:cs="Times New Roman"/>
                  <w:color w:val="262626"/>
                  <w:spacing w:val="-9"/>
                  <w:sz w:val="24"/>
                  <w:szCs w:val="24"/>
                  <w:u w:val="none"/>
                  <w:bdr w:val="none" w:sz="0" w:space="0" w:color="auto" w:frame="1"/>
                </w:rPr>
                <w:t>8‒800‒100‒34‒34</w:t>
              </w:r>
            </w:hyperlink>
          </w:p>
          <w:p w:rsidR="006B7CD1" w:rsidRPr="00961F99" w:rsidRDefault="0065578B" w:rsidP="006B7CD1">
            <w:pPr>
              <w:shd w:val="clear" w:color="auto" w:fill="FFFFFF"/>
              <w:spacing w:line="240" w:lineRule="auto"/>
              <w:textAlignment w:val="baseline"/>
              <w:rPr>
                <w:rFonts w:ascii="Times New Roman" w:hAnsi="Times New Roman" w:cs="Times New Roman"/>
                <w:color w:val="000000"/>
                <w:spacing w:val="-9"/>
                <w:sz w:val="24"/>
                <w:szCs w:val="24"/>
              </w:rPr>
            </w:pPr>
            <w:hyperlink r:id="rId14" w:tgtFrame="_blank" w:history="1">
              <w:r w:rsidR="006B7CD1" w:rsidRPr="00961F99">
                <w:rPr>
                  <w:rStyle w:val="a3"/>
                  <w:rFonts w:ascii="Times New Roman" w:hAnsi="Times New Roman" w:cs="Times New Roman"/>
                  <w:color w:val="262626"/>
                  <w:spacing w:val="-9"/>
                  <w:sz w:val="24"/>
                  <w:szCs w:val="24"/>
                  <w:u w:val="none"/>
                  <w:bdr w:val="none" w:sz="0" w:space="0" w:color="auto" w:frame="1"/>
                </w:rPr>
                <w:t>+7 (3812) 24‒32‒10</w:t>
              </w:r>
            </w:hyperlink>
          </w:p>
          <w:p w:rsidR="00C60E60" w:rsidRPr="00961F99" w:rsidRDefault="00C60E60" w:rsidP="00E30887">
            <w:pPr>
              <w:pStyle w:val="a4"/>
              <w:spacing w:before="0" w:beforeAutospacing="0" w:after="0" w:afterAutospacing="0"/>
              <w:jc w:val="both"/>
            </w:pPr>
          </w:p>
        </w:tc>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C60E60" w:rsidP="00E30887">
            <w:pPr>
              <w:pStyle w:val="a4"/>
              <w:spacing w:before="0" w:beforeAutospacing="0" w:after="0" w:afterAutospacing="0"/>
              <w:jc w:val="both"/>
            </w:pPr>
            <w:r w:rsidRPr="00961F99">
              <w:t> </w:t>
            </w:r>
            <w:hyperlink r:id="rId15" w:tgtFrame="_blank" w:history="1">
              <w:r w:rsidR="006B7CD1" w:rsidRPr="00961F99">
                <w:rPr>
                  <w:rStyle w:val="a3"/>
                  <w:color w:val="0072CE"/>
                  <w:spacing w:val="-9"/>
                  <w:u w:val="none"/>
                  <w:bdr w:val="none" w:sz="0" w:space="0" w:color="auto" w:frame="1"/>
                  <w:shd w:val="clear" w:color="auto" w:fill="FFFFFF"/>
                </w:rPr>
                <w:t>rosreestr.ru</w:t>
              </w:r>
            </w:hyperlink>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65578B" w:rsidP="00E30887">
            <w:pPr>
              <w:pStyle w:val="a4"/>
              <w:spacing w:before="0" w:beforeAutospacing="0" w:after="0" w:afterAutospacing="0"/>
              <w:jc w:val="both"/>
            </w:pPr>
            <w:hyperlink r:id="rId16" w:history="1">
              <w:r w:rsidR="006B7CD1" w:rsidRPr="00961F99">
                <w:rPr>
                  <w:rStyle w:val="a3"/>
                  <w:color w:val="0084B4"/>
                  <w:u w:val="none"/>
                  <w:shd w:val="clear" w:color="auto" w:fill="FFFFFF"/>
                </w:rPr>
                <w:t>55_upr@rosreestr.ru</w:t>
              </w:r>
            </w:hyperlink>
          </w:p>
          <w:p w:rsidR="006B7CD1" w:rsidRPr="00961F99" w:rsidRDefault="006B7CD1" w:rsidP="00E30887">
            <w:pPr>
              <w:pStyle w:val="a4"/>
              <w:spacing w:before="0" w:beforeAutospacing="0" w:after="0" w:afterAutospacing="0"/>
              <w:jc w:val="both"/>
            </w:pPr>
          </w:p>
        </w:tc>
      </w:tr>
    </w:tbl>
    <w:p w:rsidR="00C60E60" w:rsidRPr="00774D3A" w:rsidRDefault="00C60E60" w:rsidP="00961F99">
      <w:pPr>
        <w:pStyle w:val="a4"/>
        <w:spacing w:before="0" w:beforeAutospacing="0" w:after="0" w:afterAutospacing="0"/>
        <w:jc w:val="both"/>
        <w:rPr>
          <w:color w:val="000000"/>
          <w:sz w:val="28"/>
          <w:szCs w:val="28"/>
        </w:rPr>
      </w:pPr>
    </w:p>
    <w:sectPr w:rsidR="00C60E60" w:rsidRPr="00774D3A" w:rsidSect="001C7914">
      <w:pgSz w:w="11906" w:h="16838"/>
      <w:pgMar w:top="851" w:right="850"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9C"/>
    <w:rsid w:val="0012775C"/>
    <w:rsid w:val="001C7914"/>
    <w:rsid w:val="002A421F"/>
    <w:rsid w:val="00390219"/>
    <w:rsid w:val="0065578B"/>
    <w:rsid w:val="006B7CD1"/>
    <w:rsid w:val="00961F99"/>
    <w:rsid w:val="00A72B9C"/>
    <w:rsid w:val="00B22BF3"/>
    <w:rsid w:val="00B25660"/>
    <w:rsid w:val="00C60E60"/>
    <w:rsid w:val="00D3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1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7914"/>
    <w:rPr>
      <w:color w:val="0000FF" w:themeColor="hyperlink"/>
      <w:u w:val="single"/>
    </w:rPr>
  </w:style>
  <w:style w:type="paragraph" w:customStyle="1" w:styleId="1">
    <w:name w:val="Абзац списка1"/>
    <w:basedOn w:val="a"/>
    <w:uiPriority w:val="99"/>
    <w:semiHidden/>
    <w:rsid w:val="001C791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FontStyle25">
    <w:name w:val="Font Style25"/>
    <w:rsid w:val="001C7914"/>
    <w:rPr>
      <w:rFonts w:ascii="Sylfaen" w:hAnsi="Sylfaen" w:cs="Sylfaen" w:hint="default"/>
      <w:sz w:val="24"/>
      <w:szCs w:val="24"/>
    </w:rPr>
  </w:style>
  <w:style w:type="paragraph" w:styleId="a4">
    <w:name w:val="Normal (Web)"/>
    <w:basedOn w:val="a"/>
    <w:uiPriority w:val="99"/>
    <w:unhideWhenUsed/>
    <w:rsid w:val="00B25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2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contacts-phonetext">
    <w:name w:val="orgcontacts-phonetext"/>
    <w:basedOn w:val="a0"/>
    <w:rsid w:val="00C60E60"/>
  </w:style>
  <w:style w:type="paragraph" w:styleId="a5">
    <w:name w:val="Balloon Text"/>
    <w:basedOn w:val="a"/>
    <w:link w:val="a6"/>
    <w:uiPriority w:val="99"/>
    <w:semiHidden/>
    <w:unhideWhenUsed/>
    <w:rsid w:val="006557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5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1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7914"/>
    <w:rPr>
      <w:color w:val="0000FF" w:themeColor="hyperlink"/>
      <w:u w:val="single"/>
    </w:rPr>
  </w:style>
  <w:style w:type="paragraph" w:customStyle="1" w:styleId="1">
    <w:name w:val="Абзац списка1"/>
    <w:basedOn w:val="a"/>
    <w:uiPriority w:val="99"/>
    <w:semiHidden/>
    <w:rsid w:val="001C791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FontStyle25">
    <w:name w:val="Font Style25"/>
    <w:rsid w:val="001C7914"/>
    <w:rPr>
      <w:rFonts w:ascii="Sylfaen" w:hAnsi="Sylfaen" w:cs="Sylfaen" w:hint="default"/>
      <w:sz w:val="24"/>
      <w:szCs w:val="24"/>
    </w:rPr>
  </w:style>
  <w:style w:type="paragraph" w:styleId="a4">
    <w:name w:val="Normal (Web)"/>
    <w:basedOn w:val="a"/>
    <w:uiPriority w:val="99"/>
    <w:unhideWhenUsed/>
    <w:rsid w:val="00B25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2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contacts-phonetext">
    <w:name w:val="orgcontacts-phonetext"/>
    <w:basedOn w:val="a0"/>
    <w:rsid w:val="00C60E60"/>
  </w:style>
  <w:style w:type="paragraph" w:styleId="a5">
    <w:name w:val="Balloon Text"/>
    <w:basedOn w:val="a"/>
    <w:link w:val="a6"/>
    <w:uiPriority w:val="99"/>
    <w:semiHidden/>
    <w:unhideWhenUsed/>
    <w:rsid w:val="006557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5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26408">
      <w:bodyDiv w:val="1"/>
      <w:marLeft w:val="0"/>
      <w:marRight w:val="0"/>
      <w:marTop w:val="0"/>
      <w:marBottom w:val="0"/>
      <w:divBdr>
        <w:top w:val="none" w:sz="0" w:space="0" w:color="auto"/>
        <w:left w:val="none" w:sz="0" w:space="0" w:color="auto"/>
        <w:bottom w:val="none" w:sz="0" w:space="0" w:color="auto"/>
        <w:right w:val="none" w:sz="0" w:space="0" w:color="auto"/>
      </w:divBdr>
      <w:divsChild>
        <w:div w:id="392238322">
          <w:marLeft w:val="0"/>
          <w:marRight w:val="0"/>
          <w:marTop w:val="0"/>
          <w:marBottom w:val="60"/>
          <w:divBdr>
            <w:top w:val="none" w:sz="0" w:space="0" w:color="auto"/>
            <w:left w:val="none" w:sz="0" w:space="0" w:color="auto"/>
            <w:bottom w:val="none" w:sz="0" w:space="0" w:color="auto"/>
            <w:right w:val="none" w:sz="0" w:space="0" w:color="auto"/>
          </w:divBdr>
        </w:div>
      </w:divsChild>
    </w:div>
    <w:div w:id="745343820">
      <w:bodyDiv w:val="1"/>
      <w:marLeft w:val="0"/>
      <w:marRight w:val="0"/>
      <w:marTop w:val="0"/>
      <w:marBottom w:val="0"/>
      <w:divBdr>
        <w:top w:val="none" w:sz="0" w:space="0" w:color="auto"/>
        <w:left w:val="none" w:sz="0" w:space="0" w:color="auto"/>
        <w:bottom w:val="none" w:sz="0" w:space="0" w:color="auto"/>
        <w:right w:val="none" w:sz="0" w:space="0" w:color="auto"/>
      </w:divBdr>
      <w:divsChild>
        <w:div w:id="1045450261">
          <w:marLeft w:val="0"/>
          <w:marRight w:val="0"/>
          <w:marTop w:val="0"/>
          <w:marBottom w:val="60"/>
          <w:divBdr>
            <w:top w:val="none" w:sz="0" w:space="0" w:color="auto"/>
            <w:left w:val="none" w:sz="0" w:space="0" w:color="auto"/>
            <w:bottom w:val="none" w:sz="0" w:space="0" w:color="auto"/>
            <w:right w:val="none" w:sz="0" w:space="0" w:color="auto"/>
          </w:divBdr>
          <w:divsChild>
            <w:div w:id="1824659032">
              <w:marLeft w:val="0"/>
              <w:marRight w:val="0"/>
              <w:marTop w:val="0"/>
              <w:marBottom w:val="0"/>
              <w:divBdr>
                <w:top w:val="none" w:sz="0" w:space="0" w:color="auto"/>
                <w:left w:val="none" w:sz="0" w:space="0" w:color="auto"/>
                <w:bottom w:val="none" w:sz="0" w:space="0" w:color="auto"/>
                <w:right w:val="none" w:sz="0" w:space="0" w:color="auto"/>
              </w:divBdr>
            </w:div>
          </w:divsChild>
        </w:div>
        <w:div w:id="64299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ochinskogo-r52.gosweb.gosuslugi.ru" TargetMode="External"/><Relationship Id="rId13" Type="http://schemas.openxmlformats.org/officeDocument/2006/relationships/hyperlink" Target="tel:880010034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551512moi@list.ru" TargetMode="External"/><Relationship Id="rId12" Type="http://schemas.openxmlformats.org/officeDocument/2006/relationships/hyperlink" Target="mailto:i5515@m15.r55.nalog.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55_upr@rosreestr.ru" TargetMode="External"/><Relationship Id="rId1" Type="http://schemas.openxmlformats.org/officeDocument/2006/relationships/styles" Target="styles.xml"/><Relationship Id="rId6" Type="http://schemas.openxmlformats.org/officeDocument/2006/relationships/hyperlink" Target="https://www.consultant.ru/document/cons_doc_LAW_483141/3e878d61b0de409120ad70762779b6616b55d7d9/" TargetMode="External"/><Relationship Id="rId11" Type="http://schemas.openxmlformats.org/officeDocument/2006/relationships/hyperlink" Target="https://www.nalog.gov.ru/" TargetMode="External"/><Relationship Id="rId5" Type="http://schemas.openxmlformats.org/officeDocument/2006/relationships/hyperlink" Target="https://sorochinskogo-r52.gosweb.gosuslugi.ru" TargetMode="External"/><Relationship Id="rId15" Type="http://schemas.openxmlformats.org/officeDocument/2006/relationships/hyperlink" Target="https://link.2gis.ru/4.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"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pgu.omskportal.ru/" TargetMode="External"/><Relationship Id="rId14" Type="http://schemas.openxmlformats.org/officeDocument/2006/relationships/hyperlink" Target="tel:+73812243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13607</Words>
  <Characters>77566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2025-05-05T08:37:00Z</cp:lastPrinted>
  <dcterms:created xsi:type="dcterms:W3CDTF">2025-04-04T10:18:00Z</dcterms:created>
  <dcterms:modified xsi:type="dcterms:W3CDTF">2025-05-05T08:46:00Z</dcterms:modified>
</cp:coreProperties>
</file>