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887" w:rsidRPr="00035230" w:rsidRDefault="006C5887" w:rsidP="006C5887">
      <w:pPr>
        <w:pStyle w:val="1"/>
        <w:spacing w:before="0" w:after="0"/>
        <w:jc w:val="center"/>
        <w:rPr>
          <w:rFonts w:ascii="Times New Roman" w:hAnsi="Times New Roman" w:cs="Times New Roman"/>
          <w:sz w:val="28"/>
          <w:szCs w:val="28"/>
        </w:rPr>
      </w:pPr>
      <w:r w:rsidRPr="00035230">
        <w:rPr>
          <w:rFonts w:ascii="Times New Roman" w:hAnsi="Times New Roman" w:cs="Times New Roman"/>
          <w:sz w:val="28"/>
          <w:szCs w:val="28"/>
        </w:rPr>
        <w:t xml:space="preserve">ГЛАВА </w:t>
      </w:r>
      <w:r w:rsidR="009771FA">
        <w:rPr>
          <w:rFonts w:ascii="Times New Roman" w:hAnsi="Times New Roman" w:cs="Times New Roman"/>
          <w:sz w:val="28"/>
          <w:szCs w:val="28"/>
        </w:rPr>
        <w:t>СОРОЧИНСКОГО</w:t>
      </w:r>
      <w:r w:rsidRPr="00035230">
        <w:rPr>
          <w:rFonts w:ascii="Times New Roman" w:hAnsi="Times New Roman" w:cs="Times New Roman"/>
          <w:sz w:val="28"/>
          <w:szCs w:val="28"/>
        </w:rPr>
        <w:t>СЕЛЬСКОГО ПОСЕЛЕНИЯ</w:t>
      </w:r>
    </w:p>
    <w:p w:rsidR="006C5887" w:rsidRPr="00035230" w:rsidRDefault="006C5887" w:rsidP="006C5887">
      <w:pPr>
        <w:pStyle w:val="1"/>
        <w:spacing w:before="0" w:after="0"/>
        <w:jc w:val="center"/>
        <w:rPr>
          <w:rFonts w:ascii="Times New Roman" w:hAnsi="Times New Roman" w:cs="Times New Roman"/>
          <w:sz w:val="28"/>
          <w:szCs w:val="28"/>
        </w:rPr>
      </w:pPr>
      <w:r w:rsidRPr="00035230">
        <w:rPr>
          <w:rFonts w:ascii="Times New Roman" w:hAnsi="Times New Roman" w:cs="Times New Roman"/>
          <w:sz w:val="28"/>
          <w:szCs w:val="28"/>
        </w:rPr>
        <w:t>КАЛАЧИНСКОГО МУНИЦИПАЛЬНОГО РАЙОНА</w:t>
      </w:r>
    </w:p>
    <w:p w:rsidR="006C5887" w:rsidRPr="00035230" w:rsidRDefault="006C5887" w:rsidP="006C5887">
      <w:pPr>
        <w:pStyle w:val="1"/>
        <w:spacing w:before="0" w:after="0"/>
        <w:jc w:val="center"/>
        <w:rPr>
          <w:rFonts w:ascii="Times New Roman" w:hAnsi="Times New Roman" w:cs="Times New Roman"/>
          <w:caps/>
          <w:sz w:val="28"/>
          <w:szCs w:val="28"/>
        </w:rPr>
      </w:pPr>
      <w:r w:rsidRPr="00035230">
        <w:rPr>
          <w:rFonts w:ascii="Times New Roman" w:hAnsi="Times New Roman" w:cs="Times New Roman"/>
          <w:sz w:val="28"/>
          <w:szCs w:val="28"/>
        </w:rPr>
        <w:t>ОМСКОЙ ОБЛАСТИ</w:t>
      </w:r>
    </w:p>
    <w:p w:rsidR="006C5887" w:rsidRPr="00035230" w:rsidRDefault="006C5887" w:rsidP="006C5887">
      <w:pPr>
        <w:pStyle w:val="4"/>
        <w:spacing w:before="0" w:after="0" w:line="240" w:lineRule="auto"/>
        <w:jc w:val="center"/>
        <w:rPr>
          <w:rFonts w:ascii="Times New Roman" w:hAnsi="Times New Roman"/>
          <w:b w:val="0"/>
          <w:i/>
        </w:rPr>
      </w:pPr>
    </w:p>
    <w:p w:rsidR="006C5887" w:rsidRPr="00035230" w:rsidRDefault="006C5887" w:rsidP="006C5887">
      <w:pPr>
        <w:widowControl w:val="0"/>
        <w:adjustRightInd w:val="0"/>
        <w:spacing w:after="0" w:line="240" w:lineRule="auto"/>
        <w:jc w:val="center"/>
        <w:rPr>
          <w:rFonts w:ascii="Times New Roman" w:hAnsi="Times New Roman"/>
          <w:b/>
          <w:sz w:val="28"/>
          <w:szCs w:val="28"/>
        </w:rPr>
      </w:pPr>
      <w:r w:rsidRPr="00035230">
        <w:rPr>
          <w:rFonts w:ascii="Times New Roman" w:hAnsi="Times New Roman"/>
          <w:b/>
          <w:sz w:val="28"/>
          <w:szCs w:val="28"/>
        </w:rPr>
        <w:t>ПОСТАНОВЛЕНИЕ</w:t>
      </w:r>
    </w:p>
    <w:p w:rsidR="006C5887" w:rsidRPr="00035230" w:rsidRDefault="006C5887" w:rsidP="006C5887">
      <w:pPr>
        <w:widowControl w:val="0"/>
        <w:adjustRightInd w:val="0"/>
        <w:spacing w:after="0" w:line="240" w:lineRule="auto"/>
        <w:jc w:val="both"/>
        <w:rPr>
          <w:rFonts w:ascii="Times New Roman" w:hAnsi="Times New Roman"/>
          <w:sz w:val="28"/>
          <w:szCs w:val="28"/>
        </w:rPr>
      </w:pPr>
    </w:p>
    <w:p w:rsidR="006C5887" w:rsidRPr="00035230" w:rsidRDefault="00114E3B" w:rsidP="006C5887">
      <w:pPr>
        <w:widowControl w:val="0"/>
        <w:adjustRightInd w:val="0"/>
        <w:spacing w:after="0" w:line="240" w:lineRule="auto"/>
        <w:jc w:val="both"/>
        <w:rPr>
          <w:rFonts w:ascii="Times New Roman" w:hAnsi="Times New Roman"/>
          <w:sz w:val="28"/>
          <w:szCs w:val="28"/>
        </w:rPr>
      </w:pPr>
      <w:r>
        <w:rPr>
          <w:rFonts w:ascii="Times New Roman" w:hAnsi="Times New Roman"/>
          <w:sz w:val="28"/>
          <w:szCs w:val="28"/>
        </w:rPr>
        <w:t>25.</w:t>
      </w:r>
      <w:r w:rsidR="006C5887" w:rsidRPr="00035230">
        <w:rPr>
          <w:rFonts w:ascii="Times New Roman" w:hAnsi="Times New Roman"/>
          <w:sz w:val="28"/>
          <w:szCs w:val="28"/>
        </w:rPr>
        <w:t>01.2021</w:t>
      </w:r>
      <w:r w:rsidR="006C5887" w:rsidRPr="00035230">
        <w:rPr>
          <w:rFonts w:ascii="Times New Roman" w:hAnsi="Times New Roman"/>
          <w:sz w:val="28"/>
          <w:szCs w:val="28"/>
        </w:rPr>
        <w:tab/>
      </w:r>
      <w:r w:rsidR="006C5887" w:rsidRPr="00035230">
        <w:rPr>
          <w:rFonts w:ascii="Times New Roman" w:hAnsi="Times New Roman"/>
          <w:sz w:val="28"/>
          <w:szCs w:val="28"/>
        </w:rPr>
        <w:tab/>
      </w:r>
      <w:r w:rsidR="006C5887" w:rsidRPr="00035230">
        <w:rPr>
          <w:rFonts w:ascii="Times New Roman" w:hAnsi="Times New Roman"/>
          <w:sz w:val="28"/>
          <w:szCs w:val="28"/>
        </w:rPr>
        <w:tab/>
      </w:r>
      <w:r w:rsidR="006C5887" w:rsidRPr="00035230">
        <w:rPr>
          <w:rFonts w:ascii="Times New Roman" w:hAnsi="Times New Roman"/>
          <w:sz w:val="28"/>
          <w:szCs w:val="28"/>
        </w:rPr>
        <w:tab/>
      </w:r>
      <w:r w:rsidR="006C5887" w:rsidRPr="00035230">
        <w:rPr>
          <w:rFonts w:ascii="Times New Roman" w:hAnsi="Times New Roman"/>
          <w:sz w:val="28"/>
          <w:szCs w:val="28"/>
        </w:rPr>
        <w:tab/>
      </w:r>
      <w:r w:rsidR="006C5887" w:rsidRPr="00035230">
        <w:rPr>
          <w:rFonts w:ascii="Times New Roman" w:hAnsi="Times New Roman"/>
          <w:sz w:val="28"/>
          <w:szCs w:val="28"/>
        </w:rPr>
        <w:tab/>
      </w:r>
      <w:r w:rsidR="006C5887" w:rsidRPr="00035230">
        <w:rPr>
          <w:rFonts w:ascii="Times New Roman" w:hAnsi="Times New Roman"/>
          <w:sz w:val="28"/>
          <w:szCs w:val="28"/>
        </w:rPr>
        <w:tab/>
      </w:r>
      <w:r w:rsidR="009771FA">
        <w:rPr>
          <w:rFonts w:ascii="Times New Roman" w:hAnsi="Times New Roman"/>
          <w:sz w:val="28"/>
          <w:szCs w:val="28"/>
        </w:rPr>
        <w:t xml:space="preserve">                         </w:t>
      </w:r>
      <w:r w:rsidR="006315F4">
        <w:rPr>
          <w:rFonts w:ascii="Times New Roman" w:hAnsi="Times New Roman"/>
          <w:sz w:val="28"/>
          <w:szCs w:val="28"/>
        </w:rPr>
        <w:t xml:space="preserve">№ </w:t>
      </w:r>
      <w:r w:rsidR="004E247D">
        <w:rPr>
          <w:rFonts w:ascii="Times New Roman" w:hAnsi="Times New Roman"/>
          <w:sz w:val="28"/>
          <w:szCs w:val="28"/>
        </w:rPr>
        <w:t>8</w:t>
      </w:r>
      <w:bookmarkStart w:id="0" w:name="_GoBack"/>
      <w:bookmarkEnd w:id="0"/>
      <w:r w:rsidR="006315F4">
        <w:rPr>
          <w:rFonts w:ascii="Times New Roman" w:hAnsi="Times New Roman"/>
          <w:sz w:val="28"/>
          <w:szCs w:val="28"/>
        </w:rPr>
        <w:t>-</w:t>
      </w:r>
      <w:r w:rsidR="006C5887" w:rsidRPr="00035230">
        <w:rPr>
          <w:rFonts w:ascii="Times New Roman" w:hAnsi="Times New Roman"/>
          <w:sz w:val="28"/>
          <w:szCs w:val="28"/>
        </w:rPr>
        <w:t>п</w:t>
      </w:r>
    </w:p>
    <w:p w:rsidR="006C5887" w:rsidRPr="00035230" w:rsidRDefault="006C5887" w:rsidP="006C5887">
      <w:pPr>
        <w:spacing w:after="0" w:line="240" w:lineRule="auto"/>
        <w:jc w:val="center"/>
        <w:rPr>
          <w:rFonts w:ascii="Times New Roman" w:hAnsi="Times New Roman"/>
          <w:sz w:val="28"/>
          <w:szCs w:val="28"/>
        </w:rPr>
      </w:pPr>
    </w:p>
    <w:p w:rsidR="006C5887" w:rsidRPr="00035230" w:rsidRDefault="006C5887" w:rsidP="006C5887">
      <w:pPr>
        <w:spacing w:after="0" w:line="240" w:lineRule="auto"/>
        <w:jc w:val="center"/>
        <w:rPr>
          <w:rFonts w:ascii="Times New Roman" w:hAnsi="Times New Roman"/>
          <w:sz w:val="28"/>
          <w:szCs w:val="28"/>
        </w:rPr>
      </w:pPr>
      <w:r w:rsidRPr="00035230">
        <w:rPr>
          <w:rStyle w:val="a6"/>
          <w:rFonts w:ascii="Times New Roman" w:hAnsi="Times New Roman"/>
          <w:b w:val="0"/>
          <w:sz w:val="28"/>
          <w:szCs w:val="28"/>
          <w:lang w:eastAsia="ru-RU"/>
        </w:rPr>
        <w:t xml:space="preserve">О внесении изменений </w:t>
      </w:r>
      <w:r w:rsidRPr="00035230">
        <w:rPr>
          <w:rFonts w:ascii="Times New Roman" w:hAnsi="Times New Roman"/>
          <w:sz w:val="28"/>
          <w:szCs w:val="28"/>
        </w:rPr>
        <w:t xml:space="preserve">в административный регламент по предоставлению муниципальной услуги </w:t>
      </w:r>
      <w:r w:rsidRPr="00035230">
        <w:rPr>
          <w:rFonts w:ascii="Times New Roman" w:hAnsi="Times New Roman"/>
          <w:bCs/>
          <w:sz w:val="28"/>
          <w:szCs w:val="28"/>
        </w:rPr>
        <w:t>«</w:t>
      </w:r>
      <w:r w:rsidRPr="00035230">
        <w:rPr>
          <w:rFonts w:ascii="Times New Roman" w:hAnsi="Times New Roman"/>
          <w:sz w:val="28"/>
          <w:szCs w:val="28"/>
        </w:rPr>
        <w:t>Присвоение (изменение), аннулирование адреса объекту недвижимости</w:t>
      </w:r>
      <w:r w:rsidRPr="00035230">
        <w:rPr>
          <w:rFonts w:ascii="Times New Roman" w:hAnsi="Times New Roman"/>
          <w:bCs/>
          <w:sz w:val="28"/>
          <w:szCs w:val="28"/>
        </w:rPr>
        <w:t>»,</w:t>
      </w:r>
      <w:r w:rsidRPr="00035230">
        <w:rPr>
          <w:rFonts w:ascii="Times New Roman" w:hAnsi="Times New Roman"/>
          <w:sz w:val="28"/>
          <w:szCs w:val="28"/>
        </w:rPr>
        <w:t xml:space="preserve"> утвержденный постановлением главы </w:t>
      </w:r>
      <w:r w:rsidR="009771FA">
        <w:rPr>
          <w:rFonts w:ascii="Times New Roman" w:hAnsi="Times New Roman"/>
          <w:sz w:val="28"/>
          <w:szCs w:val="28"/>
        </w:rPr>
        <w:t>Сорочинского</w:t>
      </w:r>
      <w:r w:rsidR="00487332">
        <w:rPr>
          <w:rFonts w:ascii="Times New Roman" w:hAnsi="Times New Roman"/>
          <w:sz w:val="28"/>
          <w:szCs w:val="28"/>
        </w:rPr>
        <w:t xml:space="preserve"> </w:t>
      </w:r>
      <w:r w:rsidR="00F50BDD">
        <w:rPr>
          <w:rFonts w:ascii="Times New Roman" w:hAnsi="Times New Roman"/>
          <w:sz w:val="28"/>
          <w:szCs w:val="28"/>
        </w:rPr>
        <w:t>сельского поселения от 29</w:t>
      </w:r>
      <w:r w:rsidRPr="00035230">
        <w:rPr>
          <w:rFonts w:ascii="Times New Roman" w:hAnsi="Times New Roman"/>
          <w:sz w:val="28"/>
          <w:szCs w:val="28"/>
        </w:rPr>
        <w:t>.12.2015</w:t>
      </w:r>
      <w:r w:rsidRPr="00035230">
        <w:rPr>
          <w:rFonts w:ascii="Times New Roman" w:hAnsi="Times New Roman"/>
          <w:bCs/>
          <w:sz w:val="28"/>
          <w:szCs w:val="28"/>
        </w:rPr>
        <w:t xml:space="preserve"> </w:t>
      </w:r>
      <w:r w:rsidR="00F50BDD">
        <w:rPr>
          <w:rFonts w:ascii="Times New Roman" w:hAnsi="Times New Roman"/>
          <w:sz w:val="28"/>
          <w:szCs w:val="28"/>
        </w:rPr>
        <w:t>№ 71</w:t>
      </w:r>
      <w:r w:rsidRPr="00035230">
        <w:rPr>
          <w:rFonts w:ascii="Times New Roman" w:hAnsi="Times New Roman"/>
          <w:sz w:val="28"/>
          <w:szCs w:val="28"/>
        </w:rPr>
        <w:t>-п</w:t>
      </w:r>
    </w:p>
    <w:p w:rsidR="006C5887" w:rsidRPr="00035230" w:rsidRDefault="006C5887" w:rsidP="006C5887">
      <w:pPr>
        <w:spacing w:after="0" w:line="240" w:lineRule="auto"/>
        <w:ind w:firstLine="709"/>
        <w:jc w:val="both"/>
        <w:rPr>
          <w:rFonts w:ascii="Times New Roman" w:hAnsi="Times New Roman"/>
          <w:sz w:val="28"/>
          <w:szCs w:val="28"/>
        </w:rPr>
      </w:pPr>
    </w:p>
    <w:p w:rsidR="006C5887" w:rsidRPr="00035230" w:rsidRDefault="006C5887" w:rsidP="006C5887">
      <w:pPr>
        <w:spacing w:after="0" w:line="240" w:lineRule="auto"/>
        <w:ind w:right="141" w:firstLine="709"/>
        <w:jc w:val="both"/>
        <w:rPr>
          <w:rStyle w:val="a6"/>
          <w:rFonts w:ascii="Times New Roman" w:hAnsi="Times New Roman"/>
          <w:b w:val="0"/>
          <w:bCs w:val="0"/>
          <w:sz w:val="28"/>
          <w:szCs w:val="28"/>
        </w:rPr>
      </w:pPr>
      <w:r w:rsidRPr="00035230">
        <w:rPr>
          <w:rFonts w:ascii="Times New Roman" w:hAnsi="Times New Roman"/>
          <w:sz w:val="28"/>
          <w:szCs w:val="28"/>
        </w:rPr>
        <w:t xml:space="preserve">В соответствии с Федеральным законом от 27 июля 2010 года № 210 - ФЗ «Об организации предоставления государственных и муниципальных услуг», в целях исполнения протеста </w:t>
      </w:r>
      <w:proofErr w:type="spellStart"/>
      <w:r w:rsidRPr="00035230">
        <w:rPr>
          <w:rFonts w:ascii="Times New Roman" w:hAnsi="Times New Roman"/>
          <w:sz w:val="28"/>
          <w:szCs w:val="28"/>
        </w:rPr>
        <w:t>Калачинской</w:t>
      </w:r>
      <w:proofErr w:type="spellEnd"/>
      <w:r w:rsidRPr="00035230">
        <w:rPr>
          <w:rFonts w:ascii="Times New Roman" w:hAnsi="Times New Roman"/>
          <w:sz w:val="28"/>
          <w:szCs w:val="28"/>
        </w:rPr>
        <w:t xml:space="preserve"> межрайонной прокуратур</w:t>
      </w:r>
      <w:r w:rsidR="00B95AB2">
        <w:rPr>
          <w:rFonts w:ascii="Times New Roman" w:hAnsi="Times New Roman"/>
          <w:sz w:val="28"/>
          <w:szCs w:val="28"/>
        </w:rPr>
        <w:t>ы от 28.12.2020 № 7-05-2020/6496</w:t>
      </w:r>
      <w:r w:rsidRPr="00035230">
        <w:rPr>
          <w:rFonts w:ascii="Times New Roman" w:hAnsi="Times New Roman"/>
          <w:sz w:val="28"/>
          <w:szCs w:val="28"/>
        </w:rPr>
        <w:t xml:space="preserve">, </w:t>
      </w:r>
      <w:r w:rsidRPr="00035230">
        <w:rPr>
          <w:rStyle w:val="a6"/>
          <w:rFonts w:ascii="Times New Roman" w:hAnsi="Times New Roman"/>
          <w:sz w:val="28"/>
          <w:szCs w:val="28"/>
        </w:rPr>
        <w:t>ПОСТАНОВЛЯЮ:</w:t>
      </w:r>
    </w:p>
    <w:p w:rsidR="006C5887" w:rsidRPr="00035230" w:rsidRDefault="006C5887" w:rsidP="006C5887">
      <w:pPr>
        <w:spacing w:after="0" w:line="240" w:lineRule="auto"/>
        <w:ind w:firstLine="709"/>
        <w:jc w:val="both"/>
        <w:rPr>
          <w:rFonts w:ascii="Times New Roman" w:hAnsi="Times New Roman"/>
          <w:sz w:val="28"/>
          <w:szCs w:val="28"/>
        </w:rPr>
      </w:pPr>
      <w:r w:rsidRPr="00035230">
        <w:rPr>
          <w:rFonts w:ascii="Times New Roman" w:hAnsi="Times New Roman"/>
          <w:color w:val="000000"/>
          <w:sz w:val="28"/>
          <w:szCs w:val="28"/>
        </w:rPr>
        <w:t>В а</w:t>
      </w:r>
      <w:r w:rsidRPr="00035230">
        <w:rPr>
          <w:rFonts w:ascii="Times New Roman" w:hAnsi="Times New Roman"/>
          <w:sz w:val="28"/>
          <w:szCs w:val="28"/>
        </w:rPr>
        <w:t xml:space="preserve">дминистративный регламент по предоставлению муниципальной услуги </w:t>
      </w:r>
      <w:r w:rsidRPr="00035230">
        <w:rPr>
          <w:rFonts w:ascii="Times New Roman" w:hAnsi="Times New Roman"/>
          <w:bCs/>
          <w:sz w:val="28"/>
          <w:szCs w:val="28"/>
        </w:rPr>
        <w:t>«</w:t>
      </w:r>
      <w:r w:rsidRPr="00035230">
        <w:rPr>
          <w:rFonts w:ascii="Times New Roman" w:hAnsi="Times New Roman"/>
          <w:sz w:val="28"/>
          <w:szCs w:val="28"/>
        </w:rPr>
        <w:t>Присвоение (изменение), аннулирование адреса объекту недвижимости</w:t>
      </w:r>
      <w:r w:rsidRPr="00035230">
        <w:rPr>
          <w:rFonts w:ascii="Times New Roman" w:hAnsi="Times New Roman"/>
          <w:bCs/>
          <w:sz w:val="28"/>
          <w:szCs w:val="28"/>
        </w:rPr>
        <w:t>»,</w:t>
      </w:r>
      <w:r w:rsidRPr="00035230">
        <w:rPr>
          <w:rFonts w:ascii="Times New Roman" w:hAnsi="Times New Roman"/>
          <w:sz w:val="28"/>
          <w:szCs w:val="28"/>
        </w:rPr>
        <w:t xml:space="preserve"> утвержденный постановлением главы </w:t>
      </w:r>
      <w:r w:rsidR="009771FA">
        <w:rPr>
          <w:rFonts w:ascii="Times New Roman" w:hAnsi="Times New Roman"/>
          <w:sz w:val="28"/>
          <w:szCs w:val="28"/>
        </w:rPr>
        <w:t>Сорочинского</w:t>
      </w:r>
      <w:r w:rsidR="007622DD">
        <w:rPr>
          <w:rFonts w:ascii="Times New Roman" w:hAnsi="Times New Roman"/>
          <w:sz w:val="28"/>
          <w:szCs w:val="28"/>
        </w:rPr>
        <w:t xml:space="preserve"> сельского поселения от 29</w:t>
      </w:r>
      <w:r w:rsidRPr="00035230">
        <w:rPr>
          <w:rFonts w:ascii="Times New Roman" w:hAnsi="Times New Roman"/>
          <w:sz w:val="28"/>
          <w:szCs w:val="28"/>
        </w:rPr>
        <w:t>.12.2015</w:t>
      </w:r>
      <w:r w:rsidRPr="00035230">
        <w:rPr>
          <w:rFonts w:ascii="Times New Roman" w:hAnsi="Times New Roman"/>
          <w:bCs/>
          <w:sz w:val="28"/>
          <w:szCs w:val="28"/>
        </w:rPr>
        <w:t xml:space="preserve"> </w:t>
      </w:r>
      <w:r w:rsidR="007622DD">
        <w:rPr>
          <w:rFonts w:ascii="Times New Roman" w:hAnsi="Times New Roman"/>
          <w:sz w:val="28"/>
          <w:szCs w:val="28"/>
        </w:rPr>
        <w:t>№ 71</w:t>
      </w:r>
      <w:r w:rsidRPr="00035230">
        <w:rPr>
          <w:rFonts w:ascii="Times New Roman" w:hAnsi="Times New Roman"/>
          <w:sz w:val="28"/>
          <w:szCs w:val="28"/>
        </w:rPr>
        <w:t>-п внести следующие изменения:</w:t>
      </w:r>
    </w:p>
    <w:p w:rsidR="006C5887" w:rsidRPr="00035230" w:rsidRDefault="006C5887" w:rsidP="006C5887">
      <w:pPr>
        <w:spacing w:after="0" w:line="240" w:lineRule="auto"/>
        <w:ind w:firstLine="709"/>
        <w:jc w:val="both"/>
        <w:rPr>
          <w:rFonts w:ascii="Times New Roman" w:hAnsi="Times New Roman"/>
          <w:sz w:val="28"/>
          <w:szCs w:val="28"/>
        </w:rPr>
      </w:pPr>
      <w:r w:rsidRPr="002C7716">
        <w:rPr>
          <w:rFonts w:ascii="Times New Roman" w:hAnsi="Times New Roman"/>
          <w:sz w:val="28"/>
          <w:szCs w:val="28"/>
        </w:rPr>
        <w:t>1. Пункт 2 подраздела 2 раздела 1</w:t>
      </w:r>
      <w:r w:rsidRPr="00035230">
        <w:rPr>
          <w:rFonts w:ascii="Times New Roman" w:hAnsi="Times New Roman"/>
          <w:sz w:val="28"/>
          <w:szCs w:val="28"/>
        </w:rPr>
        <w:t xml:space="preserve"> административного регламента дополнить абзацем следующего содержания:</w:t>
      </w:r>
    </w:p>
    <w:p w:rsidR="006C5887" w:rsidRPr="00035230" w:rsidRDefault="006C5887" w:rsidP="006C5887">
      <w:pPr>
        <w:spacing w:after="0" w:line="240" w:lineRule="auto"/>
        <w:ind w:firstLine="709"/>
        <w:jc w:val="both"/>
        <w:rPr>
          <w:rFonts w:ascii="Times New Roman" w:hAnsi="Times New Roman"/>
          <w:sz w:val="28"/>
          <w:szCs w:val="28"/>
        </w:rPr>
      </w:pPr>
      <w:r w:rsidRPr="00035230">
        <w:rPr>
          <w:rFonts w:ascii="Times New Roman" w:hAnsi="Times New Roman"/>
          <w:sz w:val="28"/>
          <w:szCs w:val="28"/>
        </w:rPr>
        <w:t>«</w:t>
      </w:r>
      <w:r w:rsidRPr="00035230">
        <w:rPr>
          <w:rFonts w:ascii="Times New Roman" w:hAnsi="Times New Roman"/>
          <w:sz w:val="28"/>
          <w:szCs w:val="28"/>
          <w:shd w:val="clear" w:color="auto" w:fill="FFFFFF"/>
        </w:rPr>
        <w:t>От имени заявителя, вправе обратиться кадастровый инженер, выполняющий на основании документа, предусмотренного </w:t>
      </w:r>
      <w:hyperlink r:id="rId7" w:anchor="block_35" w:history="1">
        <w:r w:rsidRPr="00035230">
          <w:rPr>
            <w:rStyle w:val="a5"/>
            <w:rFonts w:ascii="Times New Roman" w:hAnsi="Times New Roman"/>
            <w:color w:val="auto"/>
            <w:sz w:val="28"/>
            <w:szCs w:val="28"/>
            <w:shd w:val="clear" w:color="auto" w:fill="FFFFFF"/>
          </w:rPr>
          <w:t>статьей 35</w:t>
        </w:r>
      </w:hyperlink>
      <w:r w:rsidRPr="00035230">
        <w:rPr>
          <w:rFonts w:ascii="Times New Roman" w:hAnsi="Times New Roman"/>
          <w:sz w:val="28"/>
          <w:szCs w:val="28"/>
          <w:shd w:val="clear" w:color="auto" w:fill="FFFFFF"/>
        </w:rPr>
        <w:t> или </w:t>
      </w:r>
      <w:hyperlink r:id="rId8" w:anchor="block_423" w:history="1">
        <w:r w:rsidRPr="00035230">
          <w:rPr>
            <w:rStyle w:val="a5"/>
            <w:rFonts w:ascii="Times New Roman" w:hAnsi="Times New Roman"/>
            <w:color w:val="auto"/>
            <w:sz w:val="28"/>
            <w:szCs w:val="28"/>
            <w:shd w:val="clear" w:color="auto" w:fill="FFFFFF"/>
          </w:rPr>
          <w:t>статьей 42</w:t>
        </w:r>
        <w:r w:rsidRPr="00035230">
          <w:rPr>
            <w:rStyle w:val="a5"/>
            <w:rFonts w:ascii="Times New Roman" w:hAnsi="Times New Roman"/>
            <w:color w:val="auto"/>
            <w:sz w:val="28"/>
            <w:szCs w:val="28"/>
            <w:shd w:val="clear" w:color="auto" w:fill="FFFFFF"/>
            <w:vertAlign w:val="superscript"/>
          </w:rPr>
          <w:t> 3</w:t>
        </w:r>
      </w:hyperlink>
      <w:r w:rsidRPr="00035230">
        <w:rPr>
          <w:rFonts w:ascii="Times New Roman" w:hAnsi="Times New Roman"/>
          <w:sz w:val="28"/>
          <w:szCs w:val="28"/>
          <w:shd w:val="clear" w:color="auto" w:fill="FFFFFF"/>
        </w:rPr>
        <w:t>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roofErr w:type="gramStart"/>
      <w:r w:rsidRPr="00035230">
        <w:rPr>
          <w:rFonts w:ascii="Times New Roman" w:hAnsi="Times New Roman"/>
          <w:sz w:val="28"/>
          <w:szCs w:val="28"/>
        </w:rPr>
        <w:t>.»</w:t>
      </w:r>
      <w:proofErr w:type="gramEnd"/>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2C7716">
        <w:rPr>
          <w:rFonts w:ascii="Times New Roman" w:hAnsi="Times New Roman"/>
          <w:sz w:val="28"/>
          <w:szCs w:val="28"/>
        </w:rPr>
        <w:t>2. В пункте 3 слова</w:t>
      </w:r>
      <w:r w:rsidRPr="00035230">
        <w:rPr>
          <w:rFonts w:ascii="Times New Roman" w:hAnsi="Times New Roman"/>
          <w:sz w:val="28"/>
          <w:szCs w:val="28"/>
        </w:rPr>
        <w:t xml:space="preserve"> «(приложение № 1 к настоящему Административному регламенту)» исключить.</w:t>
      </w:r>
    </w:p>
    <w:p w:rsidR="006C5887" w:rsidRPr="00035230" w:rsidRDefault="006C5887" w:rsidP="006C5887">
      <w:pPr>
        <w:autoSpaceDE w:val="0"/>
        <w:autoSpaceDN w:val="0"/>
        <w:adjustRightInd w:val="0"/>
        <w:spacing w:after="0" w:line="240" w:lineRule="auto"/>
        <w:ind w:firstLine="708"/>
        <w:jc w:val="both"/>
        <w:rPr>
          <w:rFonts w:ascii="Times New Roman" w:hAnsi="Times New Roman"/>
          <w:color w:val="000000"/>
          <w:sz w:val="28"/>
          <w:szCs w:val="28"/>
        </w:rPr>
      </w:pPr>
      <w:r w:rsidRPr="00035230">
        <w:rPr>
          <w:rFonts w:ascii="Times New Roman" w:hAnsi="Times New Roman"/>
          <w:sz w:val="28"/>
          <w:szCs w:val="28"/>
        </w:rPr>
        <w:t>3</w:t>
      </w:r>
      <w:r w:rsidRPr="002C7716">
        <w:rPr>
          <w:rFonts w:ascii="Times New Roman" w:hAnsi="Times New Roman"/>
          <w:b/>
          <w:sz w:val="28"/>
          <w:szCs w:val="28"/>
        </w:rPr>
        <w:t>. Подпункт 1 пункта 16</w:t>
      </w:r>
      <w:r w:rsidRPr="00035230">
        <w:rPr>
          <w:rFonts w:ascii="Times New Roman" w:hAnsi="Times New Roman"/>
          <w:b/>
          <w:sz w:val="28"/>
          <w:szCs w:val="28"/>
        </w:rPr>
        <w:t xml:space="preserve"> </w:t>
      </w:r>
      <w:r w:rsidRPr="00035230">
        <w:rPr>
          <w:rFonts w:ascii="Times New Roman" w:hAnsi="Times New Roman"/>
          <w:sz w:val="28"/>
          <w:szCs w:val="28"/>
        </w:rPr>
        <w:t>изложить в следующей редакции:</w:t>
      </w:r>
      <w:r w:rsidRPr="00035230">
        <w:rPr>
          <w:rFonts w:ascii="Times New Roman" w:hAnsi="Times New Roman"/>
          <w:b/>
          <w:sz w:val="28"/>
          <w:szCs w:val="28"/>
        </w:rPr>
        <w:t xml:space="preserve"> </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eastAsia="Calibri" w:hAnsi="Times New Roman" w:cs="Times New Roman"/>
          <w:i/>
          <w:color w:val="000000"/>
          <w:sz w:val="28"/>
          <w:szCs w:val="28"/>
          <w:lang w:eastAsia="en-US"/>
        </w:rPr>
        <w:t xml:space="preserve"> «</w:t>
      </w:r>
      <w:r w:rsidRPr="00035230">
        <w:rPr>
          <w:rFonts w:ascii="Times New Roman" w:hAnsi="Times New Roman" w:cs="Times New Roman"/>
          <w:sz w:val="28"/>
          <w:szCs w:val="28"/>
        </w:rPr>
        <w:t>1)решение о присвоении объекту адресации или аннулировании его адреса, решения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осуществляется в срок не более чем 10 дней со дня поступления заявления.</w:t>
      </w:r>
      <w:proofErr w:type="gramStart"/>
      <w:r w:rsidRPr="00035230">
        <w:rPr>
          <w:rFonts w:ascii="Times New Roman" w:hAnsi="Times New Roman" w:cs="Times New Roman"/>
          <w:sz w:val="28"/>
          <w:szCs w:val="28"/>
        </w:rPr>
        <w:t>;»</w:t>
      </w:r>
      <w:proofErr w:type="gramEnd"/>
      <w:r w:rsidRPr="00035230">
        <w:rPr>
          <w:rFonts w:ascii="Times New Roman" w:hAnsi="Times New Roman" w:cs="Times New Roman"/>
          <w:sz w:val="28"/>
          <w:szCs w:val="28"/>
        </w:rPr>
        <w:t>.</w:t>
      </w:r>
    </w:p>
    <w:p w:rsidR="006C5887" w:rsidRPr="00035230" w:rsidRDefault="006C5887" w:rsidP="006C5887">
      <w:pPr>
        <w:spacing w:after="0" w:line="240" w:lineRule="auto"/>
        <w:ind w:firstLine="709"/>
        <w:jc w:val="both"/>
        <w:rPr>
          <w:rFonts w:ascii="Times New Roman" w:hAnsi="Times New Roman"/>
          <w:sz w:val="28"/>
          <w:szCs w:val="28"/>
        </w:rPr>
      </w:pPr>
    </w:p>
    <w:p w:rsidR="006C5887" w:rsidRPr="00035230" w:rsidRDefault="006C5887" w:rsidP="006C5887">
      <w:pPr>
        <w:autoSpaceDE w:val="0"/>
        <w:autoSpaceDN w:val="0"/>
        <w:adjustRightInd w:val="0"/>
        <w:spacing w:after="0" w:line="240" w:lineRule="auto"/>
        <w:ind w:left="360" w:firstLine="348"/>
        <w:contextualSpacing/>
        <w:jc w:val="both"/>
        <w:rPr>
          <w:rFonts w:ascii="Times New Roman" w:hAnsi="Times New Roman"/>
          <w:sz w:val="28"/>
          <w:szCs w:val="28"/>
        </w:rPr>
      </w:pPr>
      <w:r w:rsidRPr="002C7716">
        <w:rPr>
          <w:rFonts w:ascii="Times New Roman" w:hAnsi="Times New Roman"/>
          <w:sz w:val="28"/>
          <w:szCs w:val="28"/>
        </w:rPr>
        <w:t>4. Пункт 18</w:t>
      </w:r>
      <w:r w:rsidRPr="00035230">
        <w:rPr>
          <w:rFonts w:ascii="Times New Roman" w:hAnsi="Times New Roman"/>
          <w:sz w:val="28"/>
          <w:szCs w:val="28"/>
        </w:rPr>
        <w:t xml:space="preserve"> изложить в следующей редакции:</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«18. Для предоставления муниципальной услуги заявителем представляется:</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1) заявление.</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 xml:space="preserve">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в отношении всех одновременно образуемых </w:t>
      </w:r>
      <w:r w:rsidRPr="00035230">
        <w:rPr>
          <w:rFonts w:ascii="Times New Roman" w:hAnsi="Times New Roman" w:cs="Times New Roman"/>
          <w:sz w:val="28"/>
          <w:szCs w:val="28"/>
        </w:rPr>
        <w:lastRenderedPageBreak/>
        <w:t>объектов адресации.</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Заявление должно быть составлено по форме, утвержденной приказом Министерства финансов Российской Федерации от 11 декабря 2014 года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2) паспорт гражданина Российской Федерации (в случае обращения физического лица);</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3) доверенность, оформленная в порядке, предусмотренном законодательством Российской Федерации порядке (в случае подачи заявления представителем заявителя);</w:t>
      </w:r>
    </w:p>
    <w:p w:rsidR="006C5887" w:rsidRPr="00035230" w:rsidRDefault="006C5887" w:rsidP="006C5887">
      <w:pPr>
        <w:spacing w:after="0" w:line="240" w:lineRule="auto"/>
        <w:ind w:firstLine="709"/>
        <w:jc w:val="both"/>
        <w:rPr>
          <w:rFonts w:ascii="Times New Roman" w:hAnsi="Times New Roman"/>
          <w:sz w:val="28"/>
          <w:szCs w:val="28"/>
        </w:rPr>
      </w:pPr>
      <w:bookmarkStart w:id="1" w:name="sub_10323"/>
      <w:r w:rsidRPr="00035230">
        <w:rPr>
          <w:rFonts w:ascii="Times New Roman" w:hAnsi="Times New Roman"/>
          <w:sz w:val="28"/>
          <w:szCs w:val="28"/>
        </w:rPr>
        <w:t>4) копия документа, предусмотренного статьей 35 или статьей 42 3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(при представлении заявления кадастровым инженером);</w:t>
      </w:r>
    </w:p>
    <w:p w:rsidR="006C5887" w:rsidRPr="00035230" w:rsidRDefault="006C5887" w:rsidP="006C5887">
      <w:pPr>
        <w:spacing w:after="0" w:line="240" w:lineRule="auto"/>
        <w:ind w:firstLine="709"/>
        <w:jc w:val="both"/>
        <w:rPr>
          <w:rFonts w:ascii="Times New Roman" w:hAnsi="Times New Roman"/>
          <w:sz w:val="28"/>
          <w:szCs w:val="28"/>
        </w:rPr>
      </w:pPr>
      <w:bookmarkStart w:id="2" w:name="sub_10324"/>
      <w:bookmarkEnd w:id="1"/>
      <w:r w:rsidRPr="00035230">
        <w:rPr>
          <w:rFonts w:ascii="Times New Roman" w:hAnsi="Times New Roman"/>
          <w:sz w:val="28"/>
          <w:szCs w:val="28"/>
        </w:rPr>
        <w:t>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 1 Федерального закона "Об организации предоставления государственных и муниципальных услуг".</w:t>
      </w:r>
    </w:p>
    <w:bookmarkEnd w:id="2"/>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 xml:space="preserve">5) правоустанавливающие и (или) </w:t>
      </w:r>
      <w:proofErr w:type="spellStart"/>
      <w:r w:rsidRPr="00035230">
        <w:rPr>
          <w:rFonts w:ascii="Times New Roman" w:hAnsi="Times New Roman"/>
          <w:sz w:val="28"/>
          <w:szCs w:val="28"/>
        </w:rPr>
        <w:t>правоудостоверяющие</w:t>
      </w:r>
      <w:proofErr w:type="spellEnd"/>
      <w:r w:rsidRPr="00035230">
        <w:rPr>
          <w:rFonts w:ascii="Times New Roman" w:hAnsi="Times New Roman"/>
          <w:sz w:val="28"/>
          <w:szCs w:val="28"/>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035230">
        <w:rPr>
          <w:rFonts w:ascii="Times New Roman" w:hAnsi="Times New Roman"/>
          <w:sz w:val="28"/>
          <w:szCs w:val="28"/>
        </w:rPr>
        <w:t>строительства</w:t>
      </w:r>
      <w:proofErr w:type="gramEnd"/>
      <w:r w:rsidRPr="00035230">
        <w:rPr>
          <w:rFonts w:ascii="Times New Roman" w:hAnsi="Times New Roman"/>
          <w:sz w:val="28"/>
          <w:szCs w:val="28"/>
        </w:rPr>
        <w:t xml:space="preserve"> которых получение разрешения на строительство не требуется, правоустанавливающие и (или) </w:t>
      </w:r>
      <w:proofErr w:type="spellStart"/>
      <w:r w:rsidRPr="00035230">
        <w:rPr>
          <w:rFonts w:ascii="Times New Roman" w:hAnsi="Times New Roman"/>
          <w:sz w:val="28"/>
          <w:szCs w:val="28"/>
        </w:rPr>
        <w:t>правоудостоверяющие</w:t>
      </w:r>
      <w:proofErr w:type="spellEnd"/>
      <w:r w:rsidRPr="00035230">
        <w:rPr>
          <w:rFonts w:ascii="Times New Roman" w:hAnsi="Times New Roman"/>
          <w:sz w:val="28"/>
          <w:szCs w:val="28"/>
        </w:rPr>
        <w:t xml:space="preserve"> документы на земельный участок, на котором расположены указанное здание (строение), сооружение);</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6)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7)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8)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lastRenderedPageBreak/>
        <w:t>9)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10)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11)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6C5887" w:rsidRPr="00035230" w:rsidRDefault="006C5887" w:rsidP="006C5887">
      <w:pPr>
        <w:spacing w:after="0" w:line="240" w:lineRule="auto"/>
        <w:ind w:firstLine="709"/>
        <w:jc w:val="both"/>
        <w:rPr>
          <w:rFonts w:ascii="Times New Roman" w:hAnsi="Times New Roman"/>
          <w:sz w:val="28"/>
          <w:szCs w:val="28"/>
        </w:rPr>
      </w:pPr>
      <w:r w:rsidRPr="00035230">
        <w:rPr>
          <w:rFonts w:ascii="Times New Roman" w:hAnsi="Times New Roman"/>
          <w:sz w:val="28"/>
          <w:szCs w:val="28"/>
        </w:rPr>
        <w:t>12)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6C5887" w:rsidRPr="00035230" w:rsidRDefault="006C5887" w:rsidP="006C5887">
      <w:pPr>
        <w:spacing w:after="0" w:line="240" w:lineRule="auto"/>
        <w:ind w:firstLine="709"/>
        <w:jc w:val="both"/>
        <w:rPr>
          <w:rFonts w:ascii="Times New Roman" w:hAnsi="Times New Roman"/>
          <w:sz w:val="28"/>
          <w:szCs w:val="28"/>
        </w:rPr>
      </w:pPr>
      <w:r w:rsidRPr="00035230">
        <w:rPr>
          <w:rFonts w:ascii="Times New Roman" w:hAnsi="Times New Roman"/>
          <w:sz w:val="28"/>
          <w:szCs w:val="28"/>
        </w:rPr>
        <w:t>13)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roofErr w:type="gramStart"/>
      <w:r w:rsidRPr="00035230">
        <w:rPr>
          <w:rFonts w:ascii="Times New Roman" w:hAnsi="Times New Roman"/>
          <w:sz w:val="28"/>
          <w:szCs w:val="28"/>
        </w:rPr>
        <w:t>.»</w:t>
      </w:r>
      <w:proofErr w:type="gramEnd"/>
      <w:r w:rsidRPr="00035230">
        <w:rPr>
          <w:rFonts w:ascii="Times New Roman" w:hAnsi="Times New Roman"/>
          <w:sz w:val="28"/>
          <w:szCs w:val="28"/>
        </w:rPr>
        <w:t>;</w:t>
      </w:r>
    </w:p>
    <w:p w:rsidR="006C5887" w:rsidRPr="00035230" w:rsidRDefault="006C5887" w:rsidP="006C5887">
      <w:pPr>
        <w:spacing w:after="0" w:line="240" w:lineRule="auto"/>
        <w:ind w:firstLine="709"/>
        <w:jc w:val="both"/>
        <w:rPr>
          <w:rFonts w:ascii="Times New Roman" w:hAnsi="Times New Roman"/>
          <w:sz w:val="28"/>
          <w:szCs w:val="28"/>
        </w:rPr>
      </w:pPr>
      <w:r w:rsidRPr="002C7716">
        <w:rPr>
          <w:rFonts w:ascii="Times New Roman" w:hAnsi="Times New Roman"/>
          <w:sz w:val="28"/>
          <w:szCs w:val="28"/>
        </w:rPr>
        <w:t>5. В пункте 19</w:t>
      </w:r>
      <w:r w:rsidRPr="00035230">
        <w:rPr>
          <w:rFonts w:ascii="Times New Roman" w:hAnsi="Times New Roman"/>
          <w:sz w:val="28"/>
          <w:szCs w:val="28"/>
        </w:rPr>
        <w:t xml:space="preserve"> Административного регламента слова «в подпунктах 6 – 14» заменить словами «в подпунктах 6, 9, 12 и 13»;</w:t>
      </w:r>
    </w:p>
    <w:p w:rsidR="006C5887" w:rsidRPr="00035230" w:rsidRDefault="006C5887" w:rsidP="006C5887">
      <w:pPr>
        <w:spacing w:after="0" w:line="240" w:lineRule="auto"/>
        <w:ind w:firstLine="709"/>
        <w:jc w:val="both"/>
        <w:rPr>
          <w:rFonts w:ascii="Times New Roman" w:hAnsi="Times New Roman"/>
          <w:sz w:val="28"/>
          <w:szCs w:val="28"/>
        </w:rPr>
      </w:pPr>
      <w:r w:rsidRPr="002C7716">
        <w:rPr>
          <w:rFonts w:ascii="Times New Roman" w:hAnsi="Times New Roman"/>
          <w:sz w:val="28"/>
          <w:szCs w:val="28"/>
        </w:rPr>
        <w:t>6. Пункт 23</w:t>
      </w:r>
      <w:r w:rsidRPr="00035230">
        <w:rPr>
          <w:rFonts w:ascii="Times New Roman" w:hAnsi="Times New Roman"/>
          <w:sz w:val="28"/>
          <w:szCs w:val="28"/>
        </w:rPr>
        <w:t xml:space="preserve"> Административного регламента изложить в следующей редакции:</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sz w:val="28"/>
          <w:szCs w:val="28"/>
        </w:rPr>
        <w:t>«23. Документы, запрашиваемые в рамках межведомственного взаимодействия:</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1)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6C5887" w:rsidRPr="00035230" w:rsidRDefault="006C5887" w:rsidP="006C5887">
      <w:pPr>
        <w:autoSpaceDE w:val="0"/>
        <w:autoSpaceDN w:val="0"/>
        <w:adjustRightInd w:val="0"/>
        <w:spacing w:after="0" w:line="240" w:lineRule="auto"/>
        <w:ind w:firstLine="720"/>
        <w:jc w:val="both"/>
        <w:rPr>
          <w:rFonts w:ascii="Times New Roman" w:hAnsi="Times New Roman"/>
          <w:sz w:val="28"/>
          <w:szCs w:val="28"/>
        </w:rPr>
      </w:pPr>
      <w:r w:rsidRPr="00035230">
        <w:rPr>
          <w:rFonts w:ascii="Times New Roman" w:hAnsi="Times New Roman"/>
          <w:sz w:val="28"/>
          <w:szCs w:val="28"/>
        </w:rPr>
        <w:t>2)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6C5887" w:rsidRPr="00035230" w:rsidRDefault="006C5887" w:rsidP="006C5887">
      <w:pPr>
        <w:spacing w:after="0" w:line="240" w:lineRule="auto"/>
        <w:ind w:firstLine="708"/>
        <w:jc w:val="both"/>
        <w:rPr>
          <w:rFonts w:ascii="Times New Roman" w:hAnsi="Times New Roman"/>
          <w:sz w:val="28"/>
          <w:szCs w:val="28"/>
        </w:rPr>
      </w:pPr>
      <w:r w:rsidRPr="00035230">
        <w:rPr>
          <w:rFonts w:ascii="Times New Roman" w:hAnsi="Times New Roman"/>
          <w:sz w:val="28"/>
          <w:szCs w:val="28"/>
        </w:rPr>
        <w:t>3)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6C5887" w:rsidRPr="00035230" w:rsidRDefault="006C5887" w:rsidP="006C5887">
      <w:pPr>
        <w:spacing w:after="0" w:line="240" w:lineRule="auto"/>
        <w:ind w:firstLine="708"/>
        <w:jc w:val="both"/>
        <w:rPr>
          <w:rFonts w:ascii="Times New Roman" w:hAnsi="Times New Roman"/>
          <w:sz w:val="28"/>
          <w:szCs w:val="28"/>
        </w:rPr>
      </w:pPr>
      <w:r w:rsidRPr="00035230">
        <w:rPr>
          <w:rFonts w:ascii="Times New Roman" w:hAnsi="Times New Roman"/>
          <w:sz w:val="28"/>
          <w:szCs w:val="28"/>
        </w:rPr>
        <w:lastRenderedPageBreak/>
        <w:t>4)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на основании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roofErr w:type="gramStart"/>
      <w:r w:rsidRPr="00035230">
        <w:rPr>
          <w:rFonts w:ascii="Times New Roman" w:hAnsi="Times New Roman"/>
          <w:sz w:val="28"/>
          <w:szCs w:val="28"/>
        </w:rPr>
        <w:t>.»</w:t>
      </w:r>
      <w:proofErr w:type="gramEnd"/>
      <w:r w:rsidRPr="00035230">
        <w:rPr>
          <w:rFonts w:ascii="Times New Roman" w:hAnsi="Times New Roman"/>
          <w:sz w:val="28"/>
          <w:szCs w:val="28"/>
        </w:rPr>
        <w:t>;</w:t>
      </w:r>
    </w:p>
    <w:p w:rsidR="006C5887" w:rsidRPr="00035230" w:rsidRDefault="006C5887" w:rsidP="006C5887">
      <w:pPr>
        <w:spacing w:after="0" w:line="240" w:lineRule="auto"/>
        <w:ind w:firstLine="708"/>
        <w:jc w:val="both"/>
        <w:rPr>
          <w:rFonts w:ascii="Times New Roman" w:hAnsi="Times New Roman"/>
          <w:sz w:val="28"/>
          <w:szCs w:val="28"/>
        </w:rPr>
      </w:pPr>
      <w:r w:rsidRPr="002C7716">
        <w:rPr>
          <w:rFonts w:ascii="Times New Roman" w:hAnsi="Times New Roman"/>
          <w:sz w:val="28"/>
          <w:szCs w:val="28"/>
        </w:rPr>
        <w:t>7. Приложение № 1</w:t>
      </w:r>
      <w:r w:rsidRPr="00035230">
        <w:rPr>
          <w:rFonts w:ascii="Times New Roman" w:hAnsi="Times New Roman"/>
          <w:sz w:val="28"/>
          <w:szCs w:val="28"/>
        </w:rPr>
        <w:t xml:space="preserve"> к Административному регламенту отменить;</w:t>
      </w:r>
    </w:p>
    <w:p w:rsidR="006C5887" w:rsidRPr="00035230" w:rsidRDefault="006C5887" w:rsidP="006C5887">
      <w:pPr>
        <w:spacing w:after="0" w:line="240" w:lineRule="auto"/>
        <w:ind w:firstLine="708"/>
        <w:jc w:val="both"/>
        <w:rPr>
          <w:rFonts w:ascii="Times New Roman" w:hAnsi="Times New Roman"/>
          <w:sz w:val="28"/>
          <w:szCs w:val="28"/>
        </w:rPr>
      </w:pPr>
      <w:r w:rsidRPr="002C7716">
        <w:rPr>
          <w:rFonts w:ascii="Times New Roman" w:hAnsi="Times New Roman"/>
          <w:sz w:val="28"/>
          <w:szCs w:val="28"/>
        </w:rPr>
        <w:t>8. Приложение № 3</w:t>
      </w:r>
      <w:r w:rsidRPr="00035230">
        <w:rPr>
          <w:rFonts w:ascii="Times New Roman" w:hAnsi="Times New Roman"/>
          <w:sz w:val="28"/>
          <w:szCs w:val="28"/>
        </w:rPr>
        <w:t xml:space="preserve"> к Административному регламенту отменить.</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r w:rsidRPr="002C7716">
        <w:rPr>
          <w:color w:val="000000"/>
          <w:sz w:val="28"/>
          <w:szCs w:val="28"/>
        </w:rPr>
        <w:t>9. Пункт 31</w:t>
      </w:r>
      <w:r w:rsidRPr="00035230">
        <w:rPr>
          <w:color w:val="000000"/>
          <w:sz w:val="28"/>
          <w:szCs w:val="28"/>
        </w:rPr>
        <w:t xml:space="preserve"> изложить в новой редакции:</w:t>
      </w:r>
    </w:p>
    <w:p w:rsidR="006C5887" w:rsidRPr="00035230" w:rsidRDefault="006C5887" w:rsidP="006C5887">
      <w:pPr>
        <w:pStyle w:val="ConsPlusNormal"/>
        <w:ind w:firstLine="709"/>
        <w:jc w:val="both"/>
        <w:rPr>
          <w:rFonts w:ascii="Times New Roman" w:hAnsi="Times New Roman" w:cs="Times New Roman"/>
          <w:sz w:val="28"/>
          <w:szCs w:val="28"/>
        </w:rPr>
      </w:pPr>
      <w:r w:rsidRPr="00035230">
        <w:rPr>
          <w:rFonts w:ascii="Times New Roman" w:hAnsi="Times New Roman" w:cs="Times New Roman"/>
          <w:color w:val="000000"/>
          <w:sz w:val="28"/>
          <w:szCs w:val="28"/>
        </w:rPr>
        <w:t>«</w:t>
      </w:r>
      <w:r w:rsidRPr="00035230">
        <w:rPr>
          <w:rFonts w:ascii="Times New Roman" w:hAnsi="Times New Roman" w:cs="Times New Roman"/>
          <w:sz w:val="28"/>
          <w:szCs w:val="28"/>
        </w:rPr>
        <w:t>31. Запрещается требовать от заявителя:</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r w:rsidRPr="00035230">
        <w:rPr>
          <w:color w:val="00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bookmarkStart w:id="3" w:name="000159"/>
      <w:bookmarkStart w:id="4" w:name="000037"/>
      <w:bookmarkEnd w:id="3"/>
      <w:bookmarkEnd w:id="4"/>
      <w:proofErr w:type="gramStart"/>
      <w:r w:rsidRPr="00035230">
        <w:rPr>
          <w:color w:val="000000"/>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9" w:history="1">
        <w:r w:rsidRPr="00035230">
          <w:rPr>
            <w:rStyle w:val="a5"/>
            <w:color w:val="8859A8"/>
            <w:sz w:val="28"/>
            <w:szCs w:val="28"/>
            <w:bdr w:val="none" w:sz="0" w:space="0" w:color="auto" w:frame="1"/>
          </w:rPr>
          <w:t>частью 1 статьи 1</w:t>
        </w:r>
      </w:hyperlink>
      <w:r w:rsidRPr="00035230">
        <w:rPr>
          <w:color w:val="000000"/>
          <w:sz w:val="28"/>
          <w:szCs w:val="28"/>
        </w:rPr>
        <w:t> указанного Федерального закона государственных и муниципальных услуг</w:t>
      </w:r>
      <w:proofErr w:type="gramEnd"/>
      <w:r w:rsidRPr="00035230">
        <w:rPr>
          <w:color w:val="000000"/>
          <w:sz w:val="28"/>
          <w:szCs w:val="28"/>
        </w:rPr>
        <w:t xml:space="preserve">, </w:t>
      </w:r>
      <w:proofErr w:type="gramStart"/>
      <w:r w:rsidRPr="00035230">
        <w:rPr>
          <w:color w:val="000000"/>
          <w:sz w:val="28"/>
          <w:szCs w:val="28"/>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w:t>
      </w:r>
      <w:proofErr w:type="gramEnd"/>
      <w:r w:rsidRPr="00035230">
        <w:rPr>
          <w:color w:val="000000"/>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bookmarkStart w:id="5" w:name="000038"/>
      <w:bookmarkEnd w:id="5"/>
      <w:proofErr w:type="gramStart"/>
      <w:r w:rsidRPr="00035230">
        <w:rPr>
          <w:color w:val="000000"/>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035230">
          <w:rPr>
            <w:rStyle w:val="a5"/>
            <w:color w:val="8859A8"/>
            <w:sz w:val="28"/>
            <w:szCs w:val="28"/>
            <w:bdr w:val="none" w:sz="0" w:space="0" w:color="auto" w:frame="1"/>
          </w:rPr>
          <w:t>части 1 статьи 9</w:t>
        </w:r>
      </w:hyperlink>
      <w:r w:rsidRPr="00035230">
        <w:rPr>
          <w:color w:val="000000"/>
          <w:sz w:val="28"/>
          <w:szCs w:val="28"/>
        </w:rPr>
        <w:t> настоящего Федерального закона;</w:t>
      </w:r>
      <w:proofErr w:type="gramEnd"/>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bookmarkStart w:id="6" w:name="000290"/>
      <w:bookmarkEnd w:id="6"/>
      <w:r w:rsidRPr="00035230">
        <w:rPr>
          <w:color w:val="000000"/>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bookmarkStart w:id="7" w:name="000291"/>
      <w:bookmarkEnd w:id="7"/>
      <w:r w:rsidRPr="00035230">
        <w:rPr>
          <w:color w:val="000000"/>
          <w:sz w:val="28"/>
          <w:szCs w:val="28"/>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bookmarkStart w:id="8" w:name="000292"/>
      <w:bookmarkEnd w:id="8"/>
      <w:r w:rsidRPr="00035230">
        <w:rPr>
          <w:color w:val="000000"/>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bookmarkStart w:id="9" w:name="000293"/>
      <w:bookmarkEnd w:id="9"/>
      <w:r w:rsidRPr="00035230">
        <w:rPr>
          <w:color w:val="00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C5887" w:rsidRDefault="006C5887" w:rsidP="006C5887">
      <w:pPr>
        <w:pStyle w:val="pboth"/>
        <w:shd w:val="clear" w:color="auto" w:fill="FFFFFF"/>
        <w:spacing w:before="0" w:beforeAutospacing="0" w:after="0" w:afterAutospacing="0"/>
        <w:ind w:firstLine="708"/>
        <w:jc w:val="both"/>
        <w:rPr>
          <w:color w:val="FFFFFF"/>
          <w:sz w:val="28"/>
          <w:szCs w:val="28"/>
        </w:rPr>
      </w:pPr>
      <w:bookmarkStart w:id="10" w:name="000294"/>
      <w:bookmarkEnd w:id="10"/>
      <w:proofErr w:type="gramStart"/>
      <w:r w:rsidRPr="00035230">
        <w:rPr>
          <w:color w:val="000000"/>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history="1">
        <w:r w:rsidRPr="00035230">
          <w:rPr>
            <w:rStyle w:val="a5"/>
            <w:color w:val="8859A8"/>
            <w:sz w:val="28"/>
            <w:szCs w:val="28"/>
            <w:bdr w:val="none" w:sz="0" w:space="0" w:color="auto" w:frame="1"/>
          </w:rPr>
          <w:t>частью 1.1 статьи 16</w:t>
        </w:r>
      </w:hyperlink>
      <w:r w:rsidRPr="00035230">
        <w:rPr>
          <w:color w:val="000000"/>
          <w:sz w:val="28"/>
          <w:szCs w:val="28"/>
        </w:rPr>
        <w:t>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035230">
        <w:rPr>
          <w:color w:val="000000"/>
          <w:sz w:val="28"/>
          <w:szCs w:val="28"/>
        </w:rPr>
        <w:t xml:space="preserve"> </w:t>
      </w:r>
      <w:proofErr w:type="gramStart"/>
      <w:r w:rsidRPr="00035230">
        <w:rPr>
          <w:color w:val="000000"/>
          <w:sz w:val="28"/>
          <w:szCs w:val="28"/>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2" w:history="1">
        <w:r w:rsidRPr="00035230">
          <w:rPr>
            <w:rStyle w:val="a5"/>
            <w:color w:val="8859A8"/>
            <w:sz w:val="28"/>
            <w:szCs w:val="28"/>
            <w:bdr w:val="none" w:sz="0" w:space="0" w:color="auto" w:frame="1"/>
          </w:rPr>
          <w:t>частью 1.1 статьи 16</w:t>
        </w:r>
      </w:hyperlink>
      <w:r w:rsidRPr="00035230">
        <w:rPr>
          <w:color w:val="000000"/>
          <w:sz w:val="28"/>
          <w:szCs w:val="28"/>
        </w:rPr>
        <w:t> настоящего Федерального закона, уведомляется заявитель, а также приносятся извинения за доставленные неудобства.</w:t>
      </w:r>
      <w:r w:rsidRPr="00035230">
        <w:rPr>
          <w:color w:val="FFFFFF"/>
          <w:sz w:val="28"/>
          <w:szCs w:val="28"/>
        </w:rPr>
        <w:t>.</w:t>
      </w:r>
      <w:proofErr w:type="gramEnd"/>
    </w:p>
    <w:p w:rsidR="006C5887" w:rsidRDefault="006C5887" w:rsidP="006C5887">
      <w:pPr>
        <w:pStyle w:val="pboth"/>
        <w:shd w:val="clear" w:color="auto" w:fill="FFFFFF"/>
        <w:spacing w:before="0" w:beforeAutospacing="0" w:after="0" w:afterAutospacing="0"/>
        <w:ind w:firstLine="708"/>
        <w:jc w:val="both"/>
        <w:rPr>
          <w:color w:val="FFFFFF"/>
          <w:sz w:val="28"/>
          <w:szCs w:val="28"/>
        </w:rPr>
      </w:pPr>
      <w:r w:rsidRPr="00035230">
        <w:rPr>
          <w:color w:val="FFFFFF"/>
          <w:sz w:val="28"/>
          <w:szCs w:val="28"/>
        </w:rPr>
        <w:t xml:space="preserve">013.07.2015 № 218_ФЗ О </w:t>
      </w:r>
      <w:r>
        <w:rPr>
          <w:color w:val="FFFFFF"/>
          <w:sz w:val="28"/>
          <w:szCs w:val="28"/>
        </w:rPr>
        <w:t xml:space="preserve">110           </w:t>
      </w:r>
    </w:p>
    <w:p w:rsidR="006C5887" w:rsidRPr="00035230" w:rsidRDefault="006C5887" w:rsidP="006C5887">
      <w:pPr>
        <w:pStyle w:val="pboth"/>
        <w:shd w:val="clear" w:color="auto" w:fill="FFFFFF"/>
        <w:spacing w:before="0" w:beforeAutospacing="0" w:after="0" w:afterAutospacing="0"/>
        <w:ind w:firstLine="708"/>
        <w:jc w:val="both"/>
        <w:rPr>
          <w:color w:val="000000"/>
          <w:sz w:val="28"/>
          <w:szCs w:val="28"/>
        </w:rPr>
      </w:pPr>
      <w:r>
        <w:rPr>
          <w:color w:val="000000"/>
          <w:sz w:val="28"/>
          <w:szCs w:val="28"/>
        </w:rPr>
        <w:t xml:space="preserve">10. </w:t>
      </w:r>
      <w:proofErr w:type="gramStart"/>
      <w:r w:rsidRPr="00035230">
        <w:rPr>
          <w:color w:val="000000"/>
          <w:sz w:val="28"/>
          <w:szCs w:val="28"/>
        </w:rPr>
        <w:t>Разместить</w:t>
      </w:r>
      <w:proofErr w:type="gramEnd"/>
      <w:r w:rsidRPr="00035230">
        <w:rPr>
          <w:color w:val="000000"/>
          <w:sz w:val="28"/>
          <w:szCs w:val="28"/>
        </w:rPr>
        <w:t xml:space="preserve"> настоящее постановление на официальном сайте администрации </w:t>
      </w:r>
      <w:r w:rsidR="009771FA">
        <w:rPr>
          <w:color w:val="000000"/>
          <w:sz w:val="28"/>
          <w:szCs w:val="28"/>
        </w:rPr>
        <w:t>Сорочинского</w:t>
      </w:r>
      <w:r w:rsidR="008C0E50">
        <w:rPr>
          <w:color w:val="000000"/>
          <w:sz w:val="28"/>
          <w:szCs w:val="28"/>
        </w:rPr>
        <w:t xml:space="preserve"> </w:t>
      </w:r>
      <w:r w:rsidRPr="00035230">
        <w:rPr>
          <w:color w:val="000000"/>
          <w:sz w:val="28"/>
          <w:szCs w:val="28"/>
        </w:rPr>
        <w:t>сельского поселения Калачинского муниципального района.</w:t>
      </w:r>
    </w:p>
    <w:p w:rsidR="006C5887" w:rsidRPr="00035230" w:rsidRDefault="006C5887" w:rsidP="006C5887">
      <w:pPr>
        <w:pStyle w:val="a7"/>
        <w:ind w:firstLine="710"/>
        <w:jc w:val="both"/>
        <w:rPr>
          <w:sz w:val="28"/>
          <w:szCs w:val="28"/>
        </w:rPr>
      </w:pPr>
      <w:r w:rsidRPr="00035230">
        <w:rPr>
          <w:sz w:val="28"/>
          <w:szCs w:val="28"/>
          <w:lang w:val="ru-RU"/>
        </w:rPr>
        <w:t>11</w:t>
      </w:r>
      <w:r w:rsidRPr="00035230">
        <w:rPr>
          <w:sz w:val="28"/>
          <w:szCs w:val="28"/>
        </w:rPr>
        <w:t>. Контроль за исполнением настоящего постановления оставляю за собой.</w:t>
      </w:r>
    </w:p>
    <w:p w:rsidR="006C5887" w:rsidRPr="00035230" w:rsidRDefault="006C5887" w:rsidP="006C5887">
      <w:pPr>
        <w:spacing w:after="0" w:line="240" w:lineRule="auto"/>
        <w:jc w:val="both"/>
        <w:rPr>
          <w:rFonts w:ascii="Times New Roman" w:hAnsi="Times New Roman"/>
          <w:sz w:val="28"/>
          <w:szCs w:val="28"/>
        </w:rPr>
      </w:pPr>
    </w:p>
    <w:p w:rsidR="006C5887" w:rsidRPr="00035230" w:rsidRDefault="006C5887" w:rsidP="006C5887">
      <w:pPr>
        <w:pStyle w:val="Default"/>
        <w:jc w:val="both"/>
        <w:rPr>
          <w:bCs/>
          <w:sz w:val="28"/>
          <w:szCs w:val="28"/>
        </w:rPr>
      </w:pPr>
    </w:p>
    <w:p w:rsidR="006C5887" w:rsidRPr="00035230" w:rsidRDefault="006C5887" w:rsidP="006C5887">
      <w:pPr>
        <w:spacing w:after="0" w:line="240" w:lineRule="auto"/>
        <w:jc w:val="both"/>
        <w:rPr>
          <w:rFonts w:ascii="Times New Roman" w:hAnsi="Times New Roman"/>
          <w:sz w:val="28"/>
          <w:szCs w:val="28"/>
        </w:rPr>
      </w:pPr>
      <w:r w:rsidRPr="00035230">
        <w:rPr>
          <w:rFonts w:ascii="Times New Roman" w:hAnsi="Times New Roman"/>
          <w:sz w:val="28"/>
          <w:szCs w:val="28"/>
        </w:rPr>
        <w:t>Глава сельск</w:t>
      </w:r>
      <w:r w:rsidR="008C0E50">
        <w:rPr>
          <w:rFonts w:ascii="Times New Roman" w:hAnsi="Times New Roman"/>
          <w:sz w:val="28"/>
          <w:szCs w:val="28"/>
        </w:rPr>
        <w:t>ого поселения</w:t>
      </w:r>
      <w:r w:rsidR="008C0E50">
        <w:rPr>
          <w:rFonts w:ascii="Times New Roman" w:hAnsi="Times New Roman"/>
          <w:sz w:val="28"/>
          <w:szCs w:val="28"/>
        </w:rPr>
        <w:tab/>
      </w:r>
      <w:r w:rsidR="008C0E50">
        <w:rPr>
          <w:rFonts w:ascii="Times New Roman" w:hAnsi="Times New Roman"/>
          <w:sz w:val="28"/>
          <w:szCs w:val="28"/>
        </w:rPr>
        <w:tab/>
      </w:r>
      <w:r w:rsidR="008C0E50">
        <w:rPr>
          <w:rFonts w:ascii="Times New Roman" w:hAnsi="Times New Roman"/>
          <w:sz w:val="28"/>
          <w:szCs w:val="28"/>
        </w:rPr>
        <w:tab/>
      </w:r>
      <w:r w:rsidR="008C0E50">
        <w:rPr>
          <w:rFonts w:ascii="Times New Roman" w:hAnsi="Times New Roman"/>
          <w:sz w:val="28"/>
          <w:szCs w:val="28"/>
        </w:rPr>
        <w:tab/>
      </w:r>
      <w:proofErr w:type="spellStart"/>
      <w:r w:rsidR="008C0E50">
        <w:rPr>
          <w:rFonts w:ascii="Times New Roman" w:hAnsi="Times New Roman"/>
          <w:sz w:val="28"/>
          <w:szCs w:val="28"/>
        </w:rPr>
        <w:t>А.П.Комиссаров</w:t>
      </w:r>
      <w:proofErr w:type="spellEnd"/>
      <w:r w:rsidRPr="00035230">
        <w:rPr>
          <w:rFonts w:ascii="Times New Roman" w:hAnsi="Times New Roman"/>
          <w:sz w:val="28"/>
          <w:szCs w:val="28"/>
        </w:rPr>
        <w:t xml:space="preserve"> </w:t>
      </w:r>
    </w:p>
    <w:p w:rsidR="002A421F" w:rsidRDefault="002A421F"/>
    <w:sectPr w:rsidR="002A421F" w:rsidSect="00035230">
      <w:headerReference w:type="default" r:id="rId13"/>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C45" w:rsidRDefault="00280C45">
      <w:pPr>
        <w:spacing w:after="0" w:line="240" w:lineRule="auto"/>
      </w:pPr>
      <w:r>
        <w:separator/>
      </w:r>
    </w:p>
  </w:endnote>
  <w:endnote w:type="continuationSeparator" w:id="0">
    <w:p w:rsidR="00280C45" w:rsidRDefault="00280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C45" w:rsidRDefault="00280C45">
      <w:pPr>
        <w:spacing w:after="0" w:line="240" w:lineRule="auto"/>
      </w:pPr>
      <w:r>
        <w:separator/>
      </w:r>
    </w:p>
  </w:footnote>
  <w:footnote w:type="continuationSeparator" w:id="0">
    <w:p w:rsidR="00280C45" w:rsidRDefault="00280C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230" w:rsidRDefault="006C5887">
    <w:pPr>
      <w:pStyle w:val="a3"/>
      <w:jc w:val="center"/>
    </w:pPr>
    <w:r>
      <w:fldChar w:fldCharType="begin"/>
    </w:r>
    <w:r>
      <w:instrText>PAGE   \* MERGEFORMAT</w:instrText>
    </w:r>
    <w:r>
      <w:fldChar w:fldCharType="separate"/>
    </w:r>
    <w:r w:rsidR="004E247D">
      <w:rPr>
        <w:noProof/>
      </w:rPr>
      <w:t>5</w:t>
    </w:r>
    <w:r>
      <w:fldChar w:fldCharType="end"/>
    </w:r>
  </w:p>
  <w:p w:rsidR="00035230" w:rsidRDefault="00280C4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7DD"/>
    <w:rsid w:val="000C3BCC"/>
    <w:rsid w:val="00114E3B"/>
    <w:rsid w:val="0012775C"/>
    <w:rsid w:val="00280C45"/>
    <w:rsid w:val="002A421F"/>
    <w:rsid w:val="002C7716"/>
    <w:rsid w:val="0044363D"/>
    <w:rsid w:val="00487332"/>
    <w:rsid w:val="004E247D"/>
    <w:rsid w:val="00525515"/>
    <w:rsid w:val="006277DD"/>
    <w:rsid w:val="006315F4"/>
    <w:rsid w:val="006C5887"/>
    <w:rsid w:val="007622DD"/>
    <w:rsid w:val="008C0E50"/>
    <w:rsid w:val="009771FA"/>
    <w:rsid w:val="00B95AB2"/>
    <w:rsid w:val="00C22DC8"/>
    <w:rsid w:val="00C672F6"/>
    <w:rsid w:val="00F50BDD"/>
    <w:rsid w:val="00F72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887"/>
    <w:rPr>
      <w:rFonts w:ascii="Calibri" w:eastAsia="Calibri" w:hAnsi="Calibri" w:cs="Times New Roman"/>
    </w:rPr>
  </w:style>
  <w:style w:type="paragraph" w:styleId="1">
    <w:name w:val="heading 1"/>
    <w:aliases w:val="Глава"/>
    <w:basedOn w:val="a"/>
    <w:next w:val="a"/>
    <w:link w:val="10"/>
    <w:qFormat/>
    <w:rsid w:val="006C5887"/>
    <w:pPr>
      <w:keepNext/>
      <w:spacing w:before="240" w:after="60" w:line="240" w:lineRule="auto"/>
      <w:outlineLvl w:val="0"/>
    </w:pPr>
    <w:rPr>
      <w:rFonts w:ascii="Arial" w:eastAsia="Times New Roman" w:hAnsi="Arial" w:cs="Arial"/>
      <w:b/>
      <w:bCs/>
      <w:kern w:val="32"/>
      <w:sz w:val="32"/>
      <w:szCs w:val="32"/>
      <w:lang w:eastAsia="ru-RU"/>
    </w:rPr>
  </w:style>
  <w:style w:type="paragraph" w:styleId="4">
    <w:name w:val="heading 4"/>
    <w:basedOn w:val="a"/>
    <w:next w:val="a"/>
    <w:link w:val="40"/>
    <w:uiPriority w:val="9"/>
    <w:semiHidden/>
    <w:unhideWhenUsed/>
    <w:qFormat/>
    <w:rsid w:val="006C5887"/>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rsid w:val="006C5887"/>
    <w:rPr>
      <w:rFonts w:ascii="Arial" w:eastAsia="Times New Roman" w:hAnsi="Arial" w:cs="Arial"/>
      <w:b/>
      <w:bCs/>
      <w:kern w:val="32"/>
      <w:sz w:val="32"/>
      <w:szCs w:val="32"/>
      <w:lang w:eastAsia="ru-RU"/>
    </w:rPr>
  </w:style>
  <w:style w:type="character" w:customStyle="1" w:styleId="40">
    <w:name w:val="Заголовок 4 Знак"/>
    <w:basedOn w:val="a0"/>
    <w:link w:val="4"/>
    <w:uiPriority w:val="9"/>
    <w:semiHidden/>
    <w:rsid w:val="006C5887"/>
    <w:rPr>
      <w:rFonts w:ascii="Calibri" w:eastAsia="Times New Roman" w:hAnsi="Calibri" w:cs="Times New Roman"/>
      <w:b/>
      <w:bCs/>
      <w:sz w:val="28"/>
      <w:szCs w:val="28"/>
    </w:rPr>
  </w:style>
  <w:style w:type="paragraph" w:customStyle="1" w:styleId="ConsPlusNormal">
    <w:name w:val="ConsPlusNormal"/>
    <w:link w:val="ConsPlusNormal0"/>
    <w:rsid w:val="006C588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6C58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C5887"/>
    <w:rPr>
      <w:rFonts w:ascii="Calibri" w:eastAsia="Calibri" w:hAnsi="Calibri" w:cs="Times New Roman"/>
    </w:rPr>
  </w:style>
  <w:style w:type="character" w:styleId="a5">
    <w:name w:val="Hyperlink"/>
    <w:rsid w:val="006C5887"/>
    <w:rPr>
      <w:color w:val="0000FF"/>
      <w:u w:val="single"/>
    </w:rPr>
  </w:style>
  <w:style w:type="character" w:customStyle="1" w:styleId="ConsPlusNormal0">
    <w:name w:val="ConsPlusNormal Знак"/>
    <w:link w:val="ConsPlusNormal"/>
    <w:locked/>
    <w:rsid w:val="006C5887"/>
    <w:rPr>
      <w:rFonts w:ascii="Arial" w:eastAsia="Times New Roman" w:hAnsi="Arial" w:cs="Arial"/>
      <w:sz w:val="20"/>
      <w:szCs w:val="20"/>
      <w:lang w:eastAsia="ru-RU"/>
    </w:rPr>
  </w:style>
  <w:style w:type="character" w:styleId="a6">
    <w:name w:val="Strong"/>
    <w:qFormat/>
    <w:rsid w:val="006C5887"/>
    <w:rPr>
      <w:b/>
      <w:bCs/>
    </w:rPr>
  </w:style>
  <w:style w:type="paragraph" w:styleId="a7">
    <w:name w:val="Normal (Web)"/>
    <w:basedOn w:val="a"/>
    <w:link w:val="a8"/>
    <w:unhideWhenUsed/>
    <w:rsid w:val="006C5887"/>
    <w:pPr>
      <w:spacing w:after="0" w:line="240" w:lineRule="auto"/>
    </w:pPr>
    <w:rPr>
      <w:rFonts w:ascii="Times New Roman" w:eastAsia="Times New Roman" w:hAnsi="Times New Roman"/>
      <w:sz w:val="24"/>
      <w:szCs w:val="24"/>
      <w:lang w:val="x-none" w:eastAsia="x-none"/>
    </w:rPr>
  </w:style>
  <w:style w:type="character" w:customStyle="1" w:styleId="a8">
    <w:name w:val="Обычный (веб) Знак"/>
    <w:link w:val="a7"/>
    <w:rsid w:val="006C5887"/>
    <w:rPr>
      <w:rFonts w:ascii="Times New Roman" w:eastAsia="Times New Roman" w:hAnsi="Times New Roman" w:cs="Times New Roman"/>
      <w:sz w:val="24"/>
      <w:szCs w:val="24"/>
      <w:lang w:val="x-none" w:eastAsia="x-none"/>
    </w:rPr>
  </w:style>
  <w:style w:type="paragraph" w:customStyle="1" w:styleId="Default">
    <w:name w:val="Default"/>
    <w:rsid w:val="006C58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both">
    <w:name w:val="pboth"/>
    <w:basedOn w:val="a"/>
    <w:rsid w:val="006C5887"/>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887"/>
    <w:rPr>
      <w:rFonts w:ascii="Calibri" w:eastAsia="Calibri" w:hAnsi="Calibri" w:cs="Times New Roman"/>
    </w:rPr>
  </w:style>
  <w:style w:type="paragraph" w:styleId="1">
    <w:name w:val="heading 1"/>
    <w:aliases w:val="Глава"/>
    <w:basedOn w:val="a"/>
    <w:next w:val="a"/>
    <w:link w:val="10"/>
    <w:qFormat/>
    <w:rsid w:val="006C5887"/>
    <w:pPr>
      <w:keepNext/>
      <w:spacing w:before="240" w:after="60" w:line="240" w:lineRule="auto"/>
      <w:outlineLvl w:val="0"/>
    </w:pPr>
    <w:rPr>
      <w:rFonts w:ascii="Arial" w:eastAsia="Times New Roman" w:hAnsi="Arial" w:cs="Arial"/>
      <w:b/>
      <w:bCs/>
      <w:kern w:val="32"/>
      <w:sz w:val="32"/>
      <w:szCs w:val="32"/>
      <w:lang w:eastAsia="ru-RU"/>
    </w:rPr>
  </w:style>
  <w:style w:type="paragraph" w:styleId="4">
    <w:name w:val="heading 4"/>
    <w:basedOn w:val="a"/>
    <w:next w:val="a"/>
    <w:link w:val="40"/>
    <w:uiPriority w:val="9"/>
    <w:semiHidden/>
    <w:unhideWhenUsed/>
    <w:qFormat/>
    <w:rsid w:val="006C5887"/>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rsid w:val="006C5887"/>
    <w:rPr>
      <w:rFonts w:ascii="Arial" w:eastAsia="Times New Roman" w:hAnsi="Arial" w:cs="Arial"/>
      <w:b/>
      <w:bCs/>
      <w:kern w:val="32"/>
      <w:sz w:val="32"/>
      <w:szCs w:val="32"/>
      <w:lang w:eastAsia="ru-RU"/>
    </w:rPr>
  </w:style>
  <w:style w:type="character" w:customStyle="1" w:styleId="40">
    <w:name w:val="Заголовок 4 Знак"/>
    <w:basedOn w:val="a0"/>
    <w:link w:val="4"/>
    <w:uiPriority w:val="9"/>
    <w:semiHidden/>
    <w:rsid w:val="006C5887"/>
    <w:rPr>
      <w:rFonts w:ascii="Calibri" w:eastAsia="Times New Roman" w:hAnsi="Calibri" w:cs="Times New Roman"/>
      <w:b/>
      <w:bCs/>
      <w:sz w:val="28"/>
      <w:szCs w:val="28"/>
    </w:rPr>
  </w:style>
  <w:style w:type="paragraph" w:customStyle="1" w:styleId="ConsPlusNormal">
    <w:name w:val="ConsPlusNormal"/>
    <w:link w:val="ConsPlusNormal0"/>
    <w:rsid w:val="006C588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6C58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C5887"/>
    <w:rPr>
      <w:rFonts w:ascii="Calibri" w:eastAsia="Calibri" w:hAnsi="Calibri" w:cs="Times New Roman"/>
    </w:rPr>
  </w:style>
  <w:style w:type="character" w:styleId="a5">
    <w:name w:val="Hyperlink"/>
    <w:rsid w:val="006C5887"/>
    <w:rPr>
      <w:color w:val="0000FF"/>
      <w:u w:val="single"/>
    </w:rPr>
  </w:style>
  <w:style w:type="character" w:customStyle="1" w:styleId="ConsPlusNormal0">
    <w:name w:val="ConsPlusNormal Знак"/>
    <w:link w:val="ConsPlusNormal"/>
    <w:locked/>
    <w:rsid w:val="006C5887"/>
    <w:rPr>
      <w:rFonts w:ascii="Arial" w:eastAsia="Times New Roman" w:hAnsi="Arial" w:cs="Arial"/>
      <w:sz w:val="20"/>
      <w:szCs w:val="20"/>
      <w:lang w:eastAsia="ru-RU"/>
    </w:rPr>
  </w:style>
  <w:style w:type="character" w:styleId="a6">
    <w:name w:val="Strong"/>
    <w:qFormat/>
    <w:rsid w:val="006C5887"/>
    <w:rPr>
      <w:b/>
      <w:bCs/>
    </w:rPr>
  </w:style>
  <w:style w:type="paragraph" w:styleId="a7">
    <w:name w:val="Normal (Web)"/>
    <w:basedOn w:val="a"/>
    <w:link w:val="a8"/>
    <w:unhideWhenUsed/>
    <w:rsid w:val="006C5887"/>
    <w:pPr>
      <w:spacing w:after="0" w:line="240" w:lineRule="auto"/>
    </w:pPr>
    <w:rPr>
      <w:rFonts w:ascii="Times New Roman" w:eastAsia="Times New Roman" w:hAnsi="Times New Roman"/>
      <w:sz w:val="24"/>
      <w:szCs w:val="24"/>
      <w:lang w:val="x-none" w:eastAsia="x-none"/>
    </w:rPr>
  </w:style>
  <w:style w:type="character" w:customStyle="1" w:styleId="a8">
    <w:name w:val="Обычный (веб) Знак"/>
    <w:link w:val="a7"/>
    <w:rsid w:val="006C5887"/>
    <w:rPr>
      <w:rFonts w:ascii="Times New Roman" w:eastAsia="Times New Roman" w:hAnsi="Times New Roman" w:cs="Times New Roman"/>
      <w:sz w:val="24"/>
      <w:szCs w:val="24"/>
      <w:lang w:val="x-none" w:eastAsia="x-none"/>
    </w:rPr>
  </w:style>
  <w:style w:type="paragraph" w:customStyle="1" w:styleId="Default">
    <w:name w:val="Default"/>
    <w:rsid w:val="006C58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both">
    <w:name w:val="pboth"/>
    <w:basedOn w:val="a"/>
    <w:rsid w:val="006C588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2154874/425e380a8fdd9b1146ee50c3e72c8c03/"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se.garant.ru/12154874/5cb260c13bb77991855d9c76f8d1d4c8/" TargetMode="External"/><Relationship Id="rId12" Type="http://schemas.openxmlformats.org/officeDocument/2006/relationships/hyperlink" Target="https://sudact.ru/law/federalnyi-zakon-ot-27072010-n-210-fz-ob/glava-4/statia-1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sudact.ru/law/federalnyi-zakon-ot-27072010-n-210-fz-ob/glava-4/statia-1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udact.ru/law/federalnyi-zakon-ot-27072010-n-210-fz-ob/glava-2/statia-9/" TargetMode="External"/><Relationship Id="rId4" Type="http://schemas.openxmlformats.org/officeDocument/2006/relationships/webSettings" Target="webSettings.xml"/><Relationship Id="rId9" Type="http://schemas.openxmlformats.org/officeDocument/2006/relationships/hyperlink" Target="https://sudact.ru/law/federalnyi-zakon-ot-27072010-n-210-fz-ob/glava-1/statia-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1899</Words>
  <Characters>10825</Characters>
  <Application>Microsoft Office Word</Application>
  <DocSecurity>0</DocSecurity>
  <Lines>90</Lines>
  <Paragraphs>25</Paragraphs>
  <ScaleCrop>false</ScaleCrop>
  <Company/>
  <LinksUpToDate>false</LinksUpToDate>
  <CharactersWithSpaces>12699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2021-01-22T05:00:00Z</dcterms:created>
  <dcterms:modified xsi:type="dcterms:W3CDTF">2021-01-26T03:41:00Z</dcterms:modified>
</cp:coreProperties>
</file>